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9836C7">
        <w:rPr>
          <w:rFonts w:ascii="標楷體" w:eastAsia="標楷體" w:hAnsi="標楷體" w:hint="eastAsia"/>
          <w:b/>
          <w:sz w:val="32"/>
          <w:szCs w:val="32"/>
        </w:rPr>
        <w:t>7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918E6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7018E3">
        <w:rPr>
          <w:rFonts w:ascii="標楷體" w:eastAsia="標楷體" w:hAnsi="標楷體" w:hint="eastAsia"/>
          <w:b/>
          <w:sz w:val="32"/>
          <w:szCs w:val="32"/>
        </w:rPr>
        <w:t>桃園</w:t>
      </w:r>
      <w:r w:rsidR="00301FEC">
        <w:rPr>
          <w:rFonts w:ascii="標楷體" w:eastAsia="標楷體" w:hAnsi="標楷體" w:hint="eastAsia"/>
          <w:b/>
          <w:sz w:val="32"/>
          <w:szCs w:val="32"/>
        </w:rPr>
        <w:t>海岸線生態環境踏查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51684C">
        <w:rPr>
          <w:rFonts w:ascii="標楷體" w:eastAsia="標楷體" w:hAnsi="標楷體"/>
          <w:sz w:val="28"/>
          <w:szCs w:val="24"/>
        </w:rPr>
        <w:t>10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7</w:t>
      </w:r>
      <w:r w:rsidR="008815A5" w:rsidRPr="0051684C">
        <w:rPr>
          <w:rFonts w:ascii="標楷體" w:eastAsia="標楷體" w:hAnsi="標楷體"/>
          <w:sz w:val="28"/>
          <w:szCs w:val="24"/>
        </w:rPr>
        <w:t>年</w:t>
      </w:r>
      <w:r w:rsidR="00301FEC" w:rsidRPr="0051684C">
        <w:rPr>
          <w:rFonts w:ascii="標楷體" w:eastAsia="標楷體" w:hAnsi="標楷體" w:hint="eastAsia"/>
          <w:sz w:val="28"/>
          <w:szCs w:val="24"/>
        </w:rPr>
        <w:t>10</w:t>
      </w:r>
      <w:r w:rsidR="008815A5" w:rsidRPr="0051684C">
        <w:rPr>
          <w:rFonts w:ascii="標楷體" w:eastAsia="標楷體" w:hAnsi="標楷體"/>
          <w:sz w:val="28"/>
          <w:szCs w:val="24"/>
        </w:rPr>
        <w:t>月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2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日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(星期</w:t>
      </w:r>
      <w:r w:rsidR="001B68D5" w:rsidRPr="0051684C">
        <w:rPr>
          <w:rFonts w:ascii="標楷體" w:eastAsia="標楷體" w:hAnsi="標楷體" w:hint="eastAsia"/>
          <w:sz w:val="28"/>
          <w:szCs w:val="24"/>
        </w:rPr>
        <w:t>二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)</w:t>
      </w:r>
      <w:r w:rsidR="004E2778" w:rsidRPr="0051684C">
        <w:rPr>
          <w:rFonts w:ascii="標楷體" w:eastAsia="標楷體" w:hAnsi="標楷體" w:hint="eastAsia"/>
          <w:sz w:val="28"/>
          <w:szCs w:val="24"/>
        </w:rPr>
        <w:t>8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</w:t>
      </w:r>
      <w:r w:rsidR="0051684C" w:rsidRPr="0051684C">
        <w:rPr>
          <w:rFonts w:ascii="標楷體" w:eastAsia="標楷體" w:hAnsi="標楷體" w:hint="eastAsia"/>
          <w:sz w:val="28"/>
          <w:szCs w:val="24"/>
        </w:rPr>
        <w:t>0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0</w:t>
      </w:r>
      <w:r w:rsidR="00B000B2" w:rsidRPr="0051684C">
        <w:rPr>
          <w:rFonts w:ascii="標楷體" w:eastAsia="標楷體" w:hAnsi="標楷體" w:hint="eastAsia"/>
          <w:sz w:val="28"/>
          <w:szCs w:val="24"/>
        </w:rPr>
        <w:t>至</w:t>
      </w:r>
      <w:r w:rsidR="00880BC1" w:rsidRPr="0051684C">
        <w:rPr>
          <w:rFonts w:ascii="標楷體" w:eastAsia="標楷體" w:hAnsi="標楷體" w:hint="eastAsia"/>
          <w:sz w:val="28"/>
          <w:szCs w:val="24"/>
        </w:rPr>
        <w:t>16</w:t>
      </w:r>
      <w:r w:rsidR="00281A73" w:rsidRPr="0051684C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51684C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2.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研習地點：</w:t>
      </w:r>
      <w:r w:rsidR="00B338E5" w:rsidRPr="009543FE">
        <w:rPr>
          <w:rFonts w:ascii="標楷體" w:eastAsia="標楷體" w:hAnsi="標楷體" w:hint="eastAsia"/>
          <w:sz w:val="28"/>
          <w:szCs w:val="24"/>
        </w:rPr>
        <w:t>觀新藻礁、新屋石滬</w:t>
      </w:r>
      <w:r w:rsidR="00B338E5">
        <w:rPr>
          <w:rFonts w:ascii="標楷體" w:eastAsia="標楷體" w:hAnsi="標楷體" w:hint="eastAsia"/>
          <w:sz w:val="28"/>
          <w:szCs w:val="24"/>
        </w:rPr>
        <w:t>、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許厝港濕地、草漯沙丘</w:t>
      </w:r>
      <w:r w:rsidR="0010699F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(本研習為學校環境教育認證人員之展延課程，請填寫附件報名表後寄回)。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1756"/>
        <w:gridCol w:w="5644"/>
        <w:gridCol w:w="2126"/>
      </w:tblGrid>
      <w:tr w:rsidR="00C45D34" w:rsidRPr="009543FE" w:rsidTr="00F76424">
        <w:tc>
          <w:tcPr>
            <w:tcW w:w="1756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F76424">
        <w:tc>
          <w:tcPr>
            <w:tcW w:w="1756" w:type="dxa"/>
          </w:tcPr>
          <w:p w:rsidR="004B29FB" w:rsidRPr="009543FE" w:rsidRDefault="0051684C" w:rsidP="0051684C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880BC1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人員報到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(觀音國中集合上車)</w:t>
            </w:r>
          </w:p>
        </w:tc>
        <w:tc>
          <w:tcPr>
            <w:tcW w:w="2126" w:type="dxa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51684C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031820">
              <w:rPr>
                <w:rFonts w:ascii="標楷體" w:eastAsia="標楷體" w:hAnsi="標楷體" w:hint="eastAsia"/>
                <w:sz w:val="28"/>
                <w:szCs w:val="24"/>
              </w:rPr>
              <w:t>30~9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45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新屋石滬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325AB9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探究先民利用自然環境捕魚，認知人文歷史與生態環境的變遷。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46527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10:</w:t>
            </w:r>
            <w:r w:rsidR="00146527"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~12:00</w:t>
            </w:r>
          </w:p>
        </w:tc>
        <w:tc>
          <w:tcPr>
            <w:tcW w:w="5644" w:type="dxa"/>
          </w:tcPr>
          <w:p w:rsidR="00031820" w:rsidRPr="009543FE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觀新藻礁</w:t>
            </w: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生態環境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031820" w:rsidRPr="009543FE" w:rsidRDefault="00031820" w:rsidP="00031820">
            <w:pPr>
              <w:widowControl/>
              <w:shd w:val="clear" w:color="auto" w:fill="FFFFFF"/>
              <w:spacing w:line="400" w:lineRule="exact"/>
              <w:ind w:left="280" w:hangingChars="100" w:hanging="28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1.海岸後退及沿海漂沙的流失，使本地區被灘沙及礫石覆蓋，間夾造礁珊瑚生長的藻礁完全出露，可一窺臺灣海岸藻礁發育最廣地區。</w:t>
            </w:r>
          </w:p>
          <w:p w:rsidR="00031820" w:rsidRDefault="00031820" w:rsidP="0003182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2.探究沿海海灘及漂沙大量流失，藻礁又重</w:t>
            </w:r>
          </w:p>
          <w:p w:rsidR="0013468E" w:rsidRPr="009543FE" w:rsidRDefault="00031820" w:rsidP="00192A3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 xml:space="preserve">  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新出露，海岸地形演變的因素。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rPr>
          <w:trHeight w:val="521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E52D5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4F3A73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觀音國中</w:t>
            </w:r>
            <w:r w:rsidR="004F3A73">
              <w:rPr>
                <w:rFonts w:ascii="標楷體" w:eastAsia="標楷體" w:hAnsi="標楷體" w:hint="eastAsia"/>
                <w:sz w:val="28"/>
                <w:szCs w:val="24"/>
              </w:rPr>
              <w:t>用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F76424">
        <w:trPr>
          <w:trHeight w:val="986"/>
        </w:trPr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13: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0~14: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許厝港</w:t>
            </w:r>
            <w:r w:rsid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濕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地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生態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介紹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1.認識許厝港溼地自然環境資源。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2.了解經濟成長，過度開發造成環境污染及生態破壞。</w:t>
            </w:r>
          </w:p>
        </w:tc>
        <w:tc>
          <w:tcPr>
            <w:tcW w:w="2126" w:type="dxa"/>
            <w:vMerge w:val="restart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台北市立大學許民陽教授</w:t>
            </w: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AB130A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AB130A"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新細明體" w:eastAsia="新細明體" w:hAnsi="新細明體" w:cs="Arial"/>
                <w:color w:val="333333"/>
                <w:kern w:val="0"/>
                <w:sz w:val="28"/>
                <w:szCs w:val="24"/>
              </w:rPr>
            </w:pP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草漯沙丘地形</w:t>
            </w:r>
            <w:r w:rsidR="0033161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形成</w:t>
            </w:r>
            <w:r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及環境威脅</w:t>
            </w:r>
            <w:r w:rsidR="00AB130A" w:rsidRPr="00AB130A">
              <w:rPr>
                <w:rFonts w:ascii="標楷體" w:eastAsia="標楷體" w:hAnsi="標楷體" w:cs="Arial" w:hint="eastAsia"/>
                <w:b/>
                <w:color w:val="333333"/>
                <w:kern w:val="0"/>
                <w:sz w:val="28"/>
                <w:szCs w:val="24"/>
              </w:rPr>
              <w:t>解說</w:t>
            </w:r>
            <w:r w:rsidRPr="009543FE">
              <w:rPr>
                <w:rFonts w:ascii="新細明體" w:eastAsia="新細明體" w:hAnsi="新細明體" w:cs="Arial" w:hint="eastAsia"/>
                <w:color w:val="333333"/>
                <w:kern w:val="0"/>
                <w:sz w:val="28"/>
                <w:szCs w:val="24"/>
              </w:rPr>
              <w:t>：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1.影響沙丘地形變化的主要因素。</w:t>
            </w:r>
          </w:p>
          <w:p w:rsidR="0013468E" w:rsidRPr="009543FE" w:rsidRDefault="0013468E" w:rsidP="0013468E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2.草漯沙丘地形環境現況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3.海岸地區土地開發</w:t>
            </w:r>
            <w:r w:rsidR="004F26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與</w:t>
            </w:r>
            <w:r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利用</w:t>
            </w:r>
            <w:r w:rsidR="004F2605">
              <w:rPr>
                <w:rFonts w:ascii="微軟正黑體" w:eastAsia="微軟正黑體" w:hAnsi="微軟正黑體" w:cs="Arial" w:hint="eastAsia"/>
                <w:color w:val="333333"/>
                <w:kern w:val="0"/>
                <w:sz w:val="28"/>
                <w:szCs w:val="24"/>
              </w:rPr>
              <w:t>。</w:t>
            </w:r>
          </w:p>
        </w:tc>
        <w:tc>
          <w:tcPr>
            <w:tcW w:w="2126" w:type="dxa"/>
            <w:vMerge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F76424">
        <w:tc>
          <w:tcPr>
            <w:tcW w:w="175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644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觀音國中賦歸</w:t>
            </w:r>
          </w:p>
        </w:tc>
        <w:tc>
          <w:tcPr>
            <w:tcW w:w="2126" w:type="dxa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20" w:rsidRDefault="001F3C20" w:rsidP="008815A5">
      <w:r>
        <w:separator/>
      </w:r>
    </w:p>
  </w:endnote>
  <w:endnote w:type="continuationSeparator" w:id="0">
    <w:p w:rsidR="001F3C20" w:rsidRDefault="001F3C20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20" w:rsidRDefault="001F3C20" w:rsidP="008815A5">
      <w:r>
        <w:separator/>
      </w:r>
    </w:p>
  </w:footnote>
  <w:footnote w:type="continuationSeparator" w:id="0">
    <w:p w:rsidR="001F3C20" w:rsidRDefault="001F3C20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44DC"/>
    <w:rsid w:val="00031820"/>
    <w:rsid w:val="0005759A"/>
    <w:rsid w:val="000A4B0B"/>
    <w:rsid w:val="000A6E44"/>
    <w:rsid w:val="000F1263"/>
    <w:rsid w:val="0010699F"/>
    <w:rsid w:val="0013468E"/>
    <w:rsid w:val="00146527"/>
    <w:rsid w:val="00180044"/>
    <w:rsid w:val="00192A30"/>
    <w:rsid w:val="001B324C"/>
    <w:rsid w:val="001B68D5"/>
    <w:rsid w:val="001C4CEA"/>
    <w:rsid w:val="001C5657"/>
    <w:rsid w:val="001C796F"/>
    <w:rsid w:val="001F3C20"/>
    <w:rsid w:val="002168F8"/>
    <w:rsid w:val="00281A73"/>
    <w:rsid w:val="002D38C2"/>
    <w:rsid w:val="00301EA3"/>
    <w:rsid w:val="00301FEC"/>
    <w:rsid w:val="00320455"/>
    <w:rsid w:val="00325AB9"/>
    <w:rsid w:val="0033161A"/>
    <w:rsid w:val="00345D65"/>
    <w:rsid w:val="00436BD0"/>
    <w:rsid w:val="004414D4"/>
    <w:rsid w:val="00492F81"/>
    <w:rsid w:val="004B29FB"/>
    <w:rsid w:val="004D1929"/>
    <w:rsid w:val="004E2778"/>
    <w:rsid w:val="004F2605"/>
    <w:rsid w:val="004F3A73"/>
    <w:rsid w:val="005009FC"/>
    <w:rsid w:val="005063E5"/>
    <w:rsid w:val="0051684C"/>
    <w:rsid w:val="0052324C"/>
    <w:rsid w:val="005A0D50"/>
    <w:rsid w:val="005A770C"/>
    <w:rsid w:val="005C2C16"/>
    <w:rsid w:val="00612D83"/>
    <w:rsid w:val="00626CAE"/>
    <w:rsid w:val="00650845"/>
    <w:rsid w:val="00690561"/>
    <w:rsid w:val="006B24C7"/>
    <w:rsid w:val="006E1752"/>
    <w:rsid w:val="006F228F"/>
    <w:rsid w:val="006F6839"/>
    <w:rsid w:val="007018E3"/>
    <w:rsid w:val="00710E67"/>
    <w:rsid w:val="00733C37"/>
    <w:rsid w:val="00737AAD"/>
    <w:rsid w:val="007716FA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543FE"/>
    <w:rsid w:val="0096536A"/>
    <w:rsid w:val="009836C7"/>
    <w:rsid w:val="009903E9"/>
    <w:rsid w:val="009951F0"/>
    <w:rsid w:val="009D74DA"/>
    <w:rsid w:val="00AA10B1"/>
    <w:rsid w:val="00AB130A"/>
    <w:rsid w:val="00AD553E"/>
    <w:rsid w:val="00AF34FC"/>
    <w:rsid w:val="00B000B2"/>
    <w:rsid w:val="00B0341F"/>
    <w:rsid w:val="00B338E5"/>
    <w:rsid w:val="00B45BB2"/>
    <w:rsid w:val="00BB151B"/>
    <w:rsid w:val="00BB2174"/>
    <w:rsid w:val="00BD170B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D59"/>
    <w:rsid w:val="00E708EE"/>
    <w:rsid w:val="00EB1E2A"/>
    <w:rsid w:val="00ED7AFF"/>
    <w:rsid w:val="00EF1F85"/>
    <w:rsid w:val="00F02B17"/>
    <w:rsid w:val="00F5359B"/>
    <w:rsid w:val="00F76424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Your Company Name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2018-08-28T07:00:00Z</dcterms:created>
  <dcterms:modified xsi:type="dcterms:W3CDTF">2018-08-28T07:00:00Z</dcterms:modified>
</cp:coreProperties>
</file>