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C4" w:rsidRDefault="005B4031" w:rsidP="006A2465">
      <w:pPr>
        <w:spacing w:after="60" w:line="48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桃園市</w:t>
      </w:r>
      <w:r w:rsidR="006A2465">
        <w:rPr>
          <w:rFonts w:ascii="標楷體" w:eastAsia="標楷體" w:hAnsi="標楷體" w:hint="eastAsia"/>
          <w:b/>
          <w:color w:val="000000"/>
          <w:sz w:val="36"/>
          <w:szCs w:val="36"/>
        </w:rPr>
        <w:t>10</w:t>
      </w:r>
      <w:r w:rsidR="00A13712">
        <w:rPr>
          <w:rFonts w:ascii="標楷體" w:eastAsia="標楷體" w:hAnsi="標楷體" w:hint="eastAsia"/>
          <w:b/>
          <w:color w:val="000000"/>
          <w:sz w:val="36"/>
          <w:szCs w:val="36"/>
        </w:rPr>
        <w:t>4</w:t>
      </w:r>
      <w:r w:rsidR="006A2465">
        <w:rPr>
          <w:rFonts w:ascii="標楷體" w:eastAsia="標楷體" w:hAnsi="標楷體" w:hint="eastAsia"/>
          <w:b/>
          <w:color w:val="000000"/>
          <w:sz w:val="36"/>
          <w:szCs w:val="36"/>
        </w:rPr>
        <w:t>年度</w:t>
      </w:r>
      <w:r w:rsidR="000B4C99">
        <w:rPr>
          <w:rFonts w:ascii="標楷體" w:eastAsia="標楷體" w:hAnsi="標楷體" w:hint="eastAsia"/>
          <w:b/>
          <w:color w:val="000000"/>
          <w:sz w:val="36"/>
          <w:szCs w:val="36"/>
        </w:rPr>
        <w:t>國民小學</w:t>
      </w:r>
    </w:p>
    <w:p w:rsidR="006A2465" w:rsidRPr="00212380" w:rsidRDefault="000421A3" w:rsidP="006A2465">
      <w:pPr>
        <w:spacing w:after="60" w:line="48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節約</w:t>
      </w:r>
      <w:r w:rsidR="006A2465" w:rsidRPr="00212380">
        <w:rPr>
          <w:rFonts w:ascii="標楷體" w:eastAsia="標楷體" w:hAnsi="標楷體"/>
          <w:b/>
          <w:color w:val="000000"/>
          <w:sz w:val="36"/>
          <w:szCs w:val="36"/>
        </w:rPr>
        <w:t>能源</w:t>
      </w:r>
      <w:r w:rsidR="00045A2D">
        <w:rPr>
          <w:rFonts w:ascii="標楷體" w:eastAsia="標楷體" w:hAnsi="標楷體" w:hint="eastAsia"/>
          <w:b/>
          <w:color w:val="000000"/>
          <w:sz w:val="36"/>
          <w:szCs w:val="36"/>
        </w:rPr>
        <w:t>戲</w:t>
      </w:r>
      <w:r w:rsidR="006A2465" w:rsidRPr="00212380">
        <w:rPr>
          <w:rFonts w:ascii="標楷體" w:eastAsia="標楷體" w:hAnsi="標楷體"/>
          <w:b/>
          <w:color w:val="000000"/>
          <w:sz w:val="36"/>
          <w:szCs w:val="36"/>
        </w:rPr>
        <w:t>劇</w:t>
      </w:r>
      <w:r w:rsidR="00045A2D">
        <w:rPr>
          <w:rFonts w:ascii="標楷體" w:eastAsia="標楷體" w:hAnsi="標楷體" w:hint="eastAsia"/>
          <w:b/>
          <w:color w:val="000000"/>
          <w:sz w:val="36"/>
          <w:szCs w:val="36"/>
        </w:rPr>
        <w:t>競</w:t>
      </w:r>
      <w:r w:rsidR="005B4031">
        <w:rPr>
          <w:rFonts w:ascii="標楷體" w:eastAsia="標楷體" w:hAnsi="標楷體" w:hint="eastAsia"/>
          <w:b/>
          <w:color w:val="000000"/>
          <w:sz w:val="36"/>
          <w:szCs w:val="36"/>
        </w:rPr>
        <w:t>賽市</w:t>
      </w:r>
      <w:r w:rsidR="006A2465">
        <w:rPr>
          <w:rFonts w:ascii="標楷體" w:eastAsia="標楷體" w:hAnsi="標楷體" w:hint="eastAsia"/>
          <w:b/>
          <w:color w:val="000000"/>
          <w:sz w:val="36"/>
          <w:szCs w:val="36"/>
        </w:rPr>
        <w:t>內初審實施計畫</w:t>
      </w:r>
    </w:p>
    <w:p w:rsidR="006A2465" w:rsidRPr="007A2BFD" w:rsidRDefault="006A2465" w:rsidP="006A2465">
      <w:pPr>
        <w:spacing w:after="60" w:line="440" w:lineRule="exact"/>
        <w:jc w:val="both"/>
        <w:rPr>
          <w:rFonts w:ascii="標楷體" w:eastAsia="標楷體" w:hAnsi="標楷體"/>
          <w:b/>
          <w:color w:val="000000"/>
          <w:sz w:val="28"/>
          <w:szCs w:val="28"/>
        </w:rPr>
      </w:pPr>
      <w:r w:rsidRPr="007A2BFD">
        <w:rPr>
          <w:rFonts w:ascii="標楷體" w:eastAsia="標楷體" w:hAnsi="標楷體" w:hint="eastAsia"/>
          <w:b/>
          <w:color w:val="000000"/>
          <w:sz w:val="28"/>
          <w:szCs w:val="28"/>
        </w:rPr>
        <w:t>一、</w:t>
      </w:r>
      <w:r w:rsidRPr="007A2BFD">
        <w:rPr>
          <w:rFonts w:ascii="標楷體" w:eastAsia="標楷體" w:hAnsi="標楷體"/>
          <w:b/>
          <w:color w:val="000000"/>
          <w:sz w:val="28"/>
          <w:szCs w:val="28"/>
        </w:rPr>
        <w:t>依據</w:t>
      </w:r>
      <w:r w:rsidR="007905D4">
        <w:rPr>
          <w:rFonts w:ascii="標楷體" w:eastAsia="標楷體" w:hAnsi="標楷體" w:hint="eastAsia"/>
          <w:b/>
          <w:color w:val="000000"/>
          <w:sz w:val="28"/>
          <w:szCs w:val="28"/>
        </w:rPr>
        <w:t>：</w:t>
      </w:r>
    </w:p>
    <w:p w:rsidR="006A2465" w:rsidRPr="007A2BFD" w:rsidRDefault="006A2465" w:rsidP="006A2465">
      <w:pPr>
        <w:spacing w:after="60" w:line="440" w:lineRule="exact"/>
        <w:jc w:val="both"/>
        <w:rPr>
          <w:rFonts w:ascii="標楷體" w:eastAsia="標楷體" w:hAnsi="標楷體"/>
          <w:color w:val="000000"/>
          <w:sz w:val="28"/>
          <w:szCs w:val="28"/>
        </w:rPr>
      </w:pPr>
      <w:r w:rsidRPr="007A2BFD">
        <w:rPr>
          <w:rFonts w:ascii="標楷體" w:eastAsia="標楷體" w:hAnsi="標楷體" w:hint="eastAsia"/>
          <w:color w:val="000000"/>
          <w:sz w:val="28"/>
          <w:szCs w:val="28"/>
        </w:rPr>
        <w:t xml:space="preserve">　　</w:t>
      </w:r>
      <w:r w:rsidRPr="007A2BFD">
        <w:rPr>
          <w:rFonts w:ascii="標楷體" w:eastAsia="標楷體" w:hAnsi="標楷體"/>
          <w:color w:val="000000"/>
          <w:sz w:val="28"/>
          <w:szCs w:val="28"/>
        </w:rPr>
        <w:t>經濟部能源局10</w:t>
      </w:r>
      <w:r w:rsidR="00E61DFC">
        <w:rPr>
          <w:rFonts w:ascii="標楷體" w:eastAsia="標楷體" w:hAnsi="標楷體" w:hint="eastAsia"/>
          <w:color w:val="000000"/>
          <w:sz w:val="28"/>
          <w:szCs w:val="28"/>
        </w:rPr>
        <w:t>4</w:t>
      </w:r>
      <w:r w:rsidRPr="007A2BFD">
        <w:rPr>
          <w:rFonts w:ascii="標楷體" w:eastAsia="標楷體" w:hAnsi="標楷體"/>
          <w:color w:val="000000"/>
          <w:sz w:val="28"/>
          <w:szCs w:val="28"/>
        </w:rPr>
        <w:t>年度「輔導學校推動能源教育計畫」。</w:t>
      </w:r>
    </w:p>
    <w:p w:rsidR="006A2465" w:rsidRPr="007A2BFD" w:rsidRDefault="006A2465" w:rsidP="006A2465">
      <w:pPr>
        <w:spacing w:after="60" w:line="440" w:lineRule="exact"/>
        <w:jc w:val="both"/>
        <w:rPr>
          <w:rFonts w:ascii="標楷體" w:eastAsia="標楷體" w:hAnsi="標楷體"/>
          <w:b/>
          <w:color w:val="000000"/>
          <w:sz w:val="28"/>
          <w:szCs w:val="28"/>
        </w:rPr>
      </w:pPr>
      <w:r w:rsidRPr="007A2BFD">
        <w:rPr>
          <w:rFonts w:ascii="標楷體" w:eastAsia="標楷體" w:hAnsi="標楷體" w:hint="eastAsia"/>
          <w:b/>
          <w:color w:val="000000"/>
          <w:sz w:val="28"/>
          <w:szCs w:val="28"/>
        </w:rPr>
        <w:t>二、</w:t>
      </w:r>
      <w:r w:rsidRPr="007A2BFD">
        <w:rPr>
          <w:rFonts w:ascii="標楷體" w:eastAsia="標楷體" w:hAnsi="標楷體"/>
          <w:b/>
          <w:color w:val="000000"/>
          <w:sz w:val="28"/>
          <w:szCs w:val="28"/>
        </w:rPr>
        <w:t>目的</w:t>
      </w:r>
      <w:r w:rsidR="007905D4">
        <w:rPr>
          <w:rFonts w:ascii="標楷體" w:eastAsia="標楷體" w:hAnsi="標楷體" w:hint="eastAsia"/>
          <w:b/>
          <w:color w:val="000000"/>
          <w:sz w:val="28"/>
          <w:szCs w:val="28"/>
        </w:rPr>
        <w:t>：</w:t>
      </w:r>
    </w:p>
    <w:p w:rsidR="000B4C99" w:rsidRPr="00B24C94" w:rsidRDefault="000B4C99" w:rsidP="000B4C99">
      <w:pPr>
        <w:spacing w:after="60" w:line="440" w:lineRule="exact"/>
        <w:ind w:firstLineChars="202" w:firstLine="566"/>
        <w:jc w:val="both"/>
        <w:rPr>
          <w:rFonts w:ascii="標楷體" w:eastAsia="標楷體" w:hAnsi="標楷體"/>
          <w:sz w:val="28"/>
          <w:szCs w:val="28"/>
        </w:rPr>
      </w:pPr>
      <w:r w:rsidRPr="00B24C94">
        <w:rPr>
          <w:rFonts w:ascii="標楷體" w:eastAsia="標楷體" w:hAnsi="標楷體"/>
          <w:sz w:val="28"/>
          <w:szCs w:val="28"/>
        </w:rPr>
        <w:t>透過</w:t>
      </w:r>
      <w:r w:rsidRPr="00B24C94">
        <w:rPr>
          <w:rFonts w:ascii="標楷體" w:eastAsia="標楷體" w:hAnsi="標楷體" w:hint="eastAsia"/>
          <w:sz w:val="28"/>
          <w:szCs w:val="28"/>
        </w:rPr>
        <w:t>戲劇</w:t>
      </w:r>
      <w:r w:rsidRPr="00B24C94">
        <w:rPr>
          <w:rFonts w:ascii="標楷體" w:eastAsia="標楷體" w:hAnsi="標楷體"/>
          <w:sz w:val="28"/>
          <w:szCs w:val="28"/>
        </w:rPr>
        <w:t>競賽參與過程，灌輸學生</w:t>
      </w:r>
      <w:r w:rsidRPr="00B24C94">
        <w:rPr>
          <w:rFonts w:ascii="標楷體" w:eastAsia="標楷體" w:hAnsi="標楷體" w:hint="eastAsia"/>
          <w:sz w:val="28"/>
          <w:szCs w:val="28"/>
        </w:rPr>
        <w:t>節約</w:t>
      </w:r>
      <w:r w:rsidRPr="00B24C94">
        <w:rPr>
          <w:rFonts w:ascii="標楷體" w:eastAsia="標楷體" w:hAnsi="標楷體"/>
          <w:sz w:val="28"/>
          <w:szCs w:val="28"/>
        </w:rPr>
        <w:t>能源的正確知識及技能，培養團隊精神、表達能力，並引發學生學習興趣；藉由</w:t>
      </w:r>
      <w:r w:rsidRPr="00B24C94">
        <w:rPr>
          <w:rFonts w:ascii="標楷體" w:eastAsia="標楷體" w:hAnsi="標楷體" w:hint="eastAsia"/>
          <w:sz w:val="28"/>
          <w:szCs w:val="28"/>
        </w:rPr>
        <w:t>競</w:t>
      </w:r>
      <w:r w:rsidRPr="00B24C94">
        <w:rPr>
          <w:rFonts w:ascii="標楷體" w:eastAsia="標楷體" w:hAnsi="標楷體"/>
          <w:sz w:val="28"/>
          <w:szCs w:val="28"/>
        </w:rPr>
        <w:t>賽的公開演出，也能使社會大眾瞭解</w:t>
      </w:r>
      <w:r w:rsidRPr="00B24C94">
        <w:rPr>
          <w:rFonts w:ascii="標楷體" w:eastAsia="標楷體" w:hAnsi="標楷體" w:hint="eastAsia"/>
          <w:sz w:val="28"/>
          <w:szCs w:val="28"/>
        </w:rPr>
        <w:t>節約</w:t>
      </w:r>
      <w:r w:rsidRPr="00B24C94">
        <w:rPr>
          <w:rFonts w:ascii="標楷體" w:eastAsia="標楷體" w:hAnsi="標楷體"/>
          <w:sz w:val="28"/>
          <w:szCs w:val="28"/>
        </w:rPr>
        <w:t>能源的重要性。</w:t>
      </w:r>
    </w:p>
    <w:p w:rsidR="006A2465" w:rsidRPr="00E94206" w:rsidRDefault="006A2465" w:rsidP="006A2465">
      <w:pPr>
        <w:spacing w:after="60" w:line="440" w:lineRule="exact"/>
        <w:jc w:val="both"/>
        <w:rPr>
          <w:rFonts w:ascii="標楷體" w:eastAsia="標楷體" w:hAnsi="標楷體"/>
          <w:b/>
          <w:color w:val="000000"/>
          <w:sz w:val="28"/>
          <w:szCs w:val="28"/>
        </w:rPr>
      </w:pPr>
      <w:r w:rsidRPr="00E94206">
        <w:rPr>
          <w:rFonts w:ascii="標楷體" w:eastAsia="標楷體" w:hAnsi="標楷體" w:hint="eastAsia"/>
          <w:b/>
          <w:color w:val="000000"/>
          <w:sz w:val="28"/>
          <w:szCs w:val="28"/>
        </w:rPr>
        <w:t>三、</w:t>
      </w:r>
      <w:r w:rsidRPr="00E94206">
        <w:rPr>
          <w:rFonts w:ascii="標楷體" w:eastAsia="標楷體" w:hAnsi="標楷體"/>
          <w:b/>
          <w:color w:val="000000"/>
          <w:sz w:val="28"/>
          <w:szCs w:val="28"/>
        </w:rPr>
        <w:t>辦理單位</w:t>
      </w:r>
      <w:r w:rsidR="007905D4">
        <w:rPr>
          <w:rFonts w:ascii="標楷體" w:eastAsia="標楷體" w:hAnsi="標楷體" w:hint="eastAsia"/>
          <w:b/>
          <w:color w:val="000000"/>
          <w:sz w:val="28"/>
          <w:szCs w:val="28"/>
        </w:rPr>
        <w:t>：</w:t>
      </w:r>
    </w:p>
    <w:p w:rsidR="006A2465" w:rsidRPr="007A2BFD" w:rsidRDefault="006A2465" w:rsidP="006A2465">
      <w:pPr>
        <w:spacing w:after="60" w:line="440" w:lineRule="exact"/>
        <w:jc w:val="both"/>
        <w:rPr>
          <w:rFonts w:ascii="標楷體" w:eastAsia="標楷體" w:hAnsi="標楷體"/>
          <w:color w:val="000000"/>
          <w:sz w:val="28"/>
          <w:szCs w:val="28"/>
        </w:rPr>
      </w:pPr>
      <w:r w:rsidRPr="007A2BFD">
        <w:rPr>
          <w:rFonts w:ascii="標楷體" w:eastAsia="標楷體" w:hAnsi="標楷體" w:hint="eastAsia"/>
          <w:color w:val="000000"/>
          <w:sz w:val="28"/>
          <w:szCs w:val="28"/>
        </w:rPr>
        <w:t>（一）</w:t>
      </w:r>
      <w:r w:rsidRPr="007A2BFD">
        <w:rPr>
          <w:rFonts w:ascii="標楷體" w:eastAsia="標楷體" w:hAnsi="標楷體"/>
          <w:color w:val="000000"/>
          <w:sz w:val="28"/>
          <w:szCs w:val="28"/>
        </w:rPr>
        <w:t>主辦單位：經濟部能源局</w:t>
      </w:r>
    </w:p>
    <w:p w:rsidR="006A2465" w:rsidRPr="007A2BFD" w:rsidRDefault="006A2465" w:rsidP="006A2465">
      <w:pPr>
        <w:spacing w:after="60" w:line="440" w:lineRule="exact"/>
        <w:jc w:val="both"/>
        <w:rPr>
          <w:rFonts w:ascii="標楷體" w:eastAsia="標楷體" w:hAnsi="標楷體"/>
          <w:color w:val="000000"/>
          <w:sz w:val="28"/>
          <w:szCs w:val="28"/>
        </w:rPr>
      </w:pPr>
      <w:r w:rsidRPr="007A2BFD">
        <w:rPr>
          <w:rFonts w:ascii="標楷體" w:eastAsia="標楷體" w:hAnsi="標楷體" w:hint="eastAsia"/>
          <w:color w:val="000000"/>
          <w:sz w:val="28"/>
          <w:szCs w:val="28"/>
        </w:rPr>
        <w:t>（二）</w:t>
      </w:r>
      <w:r w:rsidRPr="007A2BFD">
        <w:rPr>
          <w:rFonts w:ascii="標楷體" w:eastAsia="標楷體" w:hAnsi="標楷體"/>
          <w:color w:val="000000"/>
          <w:sz w:val="28"/>
          <w:szCs w:val="28"/>
        </w:rPr>
        <w:t>執行單位：國立臺灣師範大學</w:t>
      </w:r>
    </w:p>
    <w:p w:rsidR="006A2465" w:rsidRDefault="006A2465" w:rsidP="006A2465">
      <w:pPr>
        <w:spacing w:after="60" w:line="440" w:lineRule="exact"/>
        <w:ind w:left="826" w:hangingChars="295" w:hanging="826"/>
        <w:jc w:val="both"/>
        <w:rPr>
          <w:rFonts w:ascii="標楷體" w:eastAsia="標楷體" w:hAnsi="標楷體"/>
          <w:color w:val="000000"/>
          <w:sz w:val="28"/>
          <w:szCs w:val="28"/>
        </w:rPr>
      </w:pPr>
      <w:r w:rsidRPr="007A2BFD">
        <w:rPr>
          <w:rFonts w:ascii="標楷體" w:eastAsia="標楷體" w:hAnsi="標楷體" w:hint="eastAsia"/>
          <w:color w:val="000000"/>
          <w:sz w:val="28"/>
          <w:szCs w:val="28"/>
        </w:rPr>
        <w:t>（三）</w:t>
      </w:r>
      <w:r w:rsidRPr="007A2BFD">
        <w:rPr>
          <w:rFonts w:ascii="標楷體" w:eastAsia="標楷體" w:hAnsi="標楷體"/>
          <w:color w:val="000000"/>
          <w:sz w:val="28"/>
          <w:szCs w:val="28"/>
        </w:rPr>
        <w:t>協辦單位：</w:t>
      </w:r>
      <w:r w:rsidRPr="007A2BFD">
        <w:rPr>
          <w:rFonts w:ascii="標楷體" w:eastAsia="標楷體" w:hAnsi="標楷體" w:hint="eastAsia"/>
          <w:color w:val="000000"/>
          <w:sz w:val="28"/>
          <w:szCs w:val="28"/>
        </w:rPr>
        <w:t>教育部、各</w:t>
      </w:r>
      <w:r w:rsidRPr="007A2BFD">
        <w:rPr>
          <w:rFonts w:ascii="標楷體" w:eastAsia="標楷體" w:hAnsi="標楷體"/>
          <w:color w:val="000000"/>
          <w:sz w:val="28"/>
          <w:szCs w:val="28"/>
        </w:rPr>
        <w:t>教育局</w:t>
      </w:r>
      <w:r w:rsidRPr="007A2BFD">
        <w:rPr>
          <w:rFonts w:ascii="標楷體" w:eastAsia="標楷體" w:hAnsi="標楷體" w:hint="eastAsia"/>
          <w:color w:val="000000"/>
          <w:sz w:val="28"/>
          <w:szCs w:val="28"/>
        </w:rPr>
        <w:t>處及能源教育重點學校</w:t>
      </w:r>
    </w:p>
    <w:p w:rsidR="006A2465" w:rsidRPr="007A2BFD" w:rsidRDefault="006A2465" w:rsidP="006A2465">
      <w:pPr>
        <w:spacing w:after="60" w:line="440" w:lineRule="exact"/>
        <w:ind w:left="826" w:hangingChars="295" w:hanging="826"/>
        <w:jc w:val="both"/>
        <w:rPr>
          <w:rFonts w:ascii="標楷體" w:eastAsia="標楷體" w:hAnsi="標楷體"/>
          <w:color w:val="000000"/>
          <w:sz w:val="28"/>
          <w:szCs w:val="28"/>
        </w:rPr>
      </w:pPr>
      <w:r>
        <w:rPr>
          <w:rFonts w:ascii="標楷體" w:eastAsia="標楷體" w:hAnsi="標楷體" w:hint="eastAsia"/>
          <w:color w:val="000000"/>
          <w:sz w:val="28"/>
          <w:szCs w:val="28"/>
        </w:rPr>
        <w:t>（四）承辦學校：</w:t>
      </w:r>
      <w:r w:rsidR="005B4031">
        <w:rPr>
          <w:rFonts w:ascii="標楷體" w:eastAsia="標楷體" w:hAnsi="標楷體" w:hint="eastAsia"/>
          <w:color w:val="000000"/>
          <w:sz w:val="28"/>
          <w:szCs w:val="28"/>
        </w:rPr>
        <w:t>桃園市桃園區</w:t>
      </w:r>
      <w:r>
        <w:rPr>
          <w:rFonts w:ascii="標楷體" w:eastAsia="標楷體" w:hAnsi="標楷體" w:hint="eastAsia"/>
          <w:color w:val="000000"/>
          <w:sz w:val="28"/>
          <w:szCs w:val="28"/>
        </w:rPr>
        <w:t>莊敬國小</w:t>
      </w:r>
    </w:p>
    <w:p w:rsidR="006A2465" w:rsidRPr="007A2BFD" w:rsidRDefault="006A2465" w:rsidP="006A2465">
      <w:pPr>
        <w:spacing w:after="60" w:line="440" w:lineRule="exact"/>
        <w:jc w:val="both"/>
        <w:rPr>
          <w:rFonts w:ascii="標楷體" w:eastAsia="標楷體" w:hAnsi="標楷體"/>
          <w:b/>
          <w:color w:val="000000"/>
          <w:sz w:val="28"/>
          <w:szCs w:val="28"/>
        </w:rPr>
      </w:pPr>
      <w:r w:rsidRPr="007A2BFD">
        <w:rPr>
          <w:rFonts w:ascii="標楷體" w:eastAsia="標楷體" w:hAnsi="標楷體" w:hint="eastAsia"/>
          <w:b/>
          <w:color w:val="000000"/>
          <w:sz w:val="28"/>
          <w:szCs w:val="28"/>
        </w:rPr>
        <w:t>四、</w:t>
      </w:r>
      <w:r w:rsidRPr="007A2BFD">
        <w:rPr>
          <w:rFonts w:ascii="標楷體" w:eastAsia="標楷體" w:hAnsi="標楷體"/>
          <w:b/>
          <w:color w:val="000000"/>
          <w:sz w:val="28"/>
          <w:szCs w:val="28"/>
        </w:rPr>
        <w:t>參加對象</w:t>
      </w:r>
      <w:r w:rsidR="007905D4">
        <w:rPr>
          <w:rFonts w:ascii="標楷體" w:eastAsia="標楷體" w:hAnsi="標楷體" w:hint="eastAsia"/>
          <w:b/>
          <w:color w:val="000000"/>
          <w:sz w:val="28"/>
          <w:szCs w:val="28"/>
        </w:rPr>
        <w:t>：</w:t>
      </w:r>
    </w:p>
    <w:p w:rsidR="000B4C99" w:rsidRPr="00B24C94" w:rsidRDefault="000B4C99" w:rsidP="000B4C99">
      <w:pPr>
        <w:spacing w:after="60" w:line="440" w:lineRule="exact"/>
        <w:ind w:firstLineChars="100" w:firstLine="280"/>
        <w:jc w:val="both"/>
        <w:rPr>
          <w:rFonts w:ascii="標楷體" w:eastAsia="標楷體" w:hAnsi="標楷體"/>
          <w:sz w:val="28"/>
          <w:szCs w:val="28"/>
        </w:rPr>
      </w:pPr>
      <w:r w:rsidRPr="00B24C94">
        <w:rPr>
          <w:rFonts w:ascii="標楷體" w:eastAsia="標楷體" w:hAnsi="標楷體" w:hint="eastAsia"/>
          <w:sz w:val="28"/>
          <w:szCs w:val="28"/>
        </w:rPr>
        <w:t>一、</w:t>
      </w:r>
      <w:r w:rsidR="005B4031">
        <w:rPr>
          <w:rFonts w:ascii="標楷體" w:eastAsia="標楷體" w:hAnsi="標楷體" w:hint="eastAsia"/>
          <w:sz w:val="28"/>
          <w:szCs w:val="28"/>
        </w:rPr>
        <w:t>桃園市</w:t>
      </w:r>
      <w:r w:rsidRPr="00B24C94">
        <w:rPr>
          <w:rFonts w:ascii="標楷體" w:eastAsia="標楷體" w:hAnsi="標楷體"/>
          <w:sz w:val="28"/>
          <w:szCs w:val="28"/>
        </w:rPr>
        <w:t>各公、私立國民小學學生</w:t>
      </w:r>
      <w:r w:rsidRPr="00B24C94">
        <w:rPr>
          <w:rFonts w:ascii="標楷體" w:eastAsia="標楷體" w:hAnsi="標楷體" w:hint="eastAsia"/>
          <w:sz w:val="28"/>
          <w:szCs w:val="28"/>
        </w:rPr>
        <w:t>。</w:t>
      </w:r>
    </w:p>
    <w:p w:rsidR="000B4C99" w:rsidRPr="00B24C94" w:rsidRDefault="000B4C99" w:rsidP="000B4C99">
      <w:pPr>
        <w:spacing w:after="60" w:line="440" w:lineRule="exact"/>
        <w:ind w:leftChars="100" w:left="800" w:hangingChars="200" w:hanging="560"/>
        <w:jc w:val="both"/>
        <w:rPr>
          <w:rFonts w:ascii="標楷體" w:eastAsia="標楷體" w:hAnsi="標楷體"/>
          <w:sz w:val="28"/>
          <w:szCs w:val="28"/>
        </w:rPr>
      </w:pPr>
      <w:r w:rsidRPr="00B24C94">
        <w:rPr>
          <w:rFonts w:ascii="標楷體" w:eastAsia="標楷體" w:hAnsi="標楷體" w:hint="eastAsia"/>
          <w:sz w:val="28"/>
          <w:szCs w:val="28"/>
        </w:rPr>
        <w:t>二、以組隊方式參賽，</w:t>
      </w:r>
      <w:r w:rsidRPr="00B24C94">
        <w:rPr>
          <w:rFonts w:ascii="標楷體" w:eastAsia="標楷體" w:hAnsi="標楷體"/>
          <w:sz w:val="28"/>
          <w:szCs w:val="28"/>
        </w:rPr>
        <w:t>每隊學生以10人為上限（含演員、旁白、道具…等），指導</w:t>
      </w:r>
      <w:r w:rsidRPr="00B24C94">
        <w:rPr>
          <w:rFonts w:ascii="標楷體" w:eastAsia="標楷體" w:hAnsi="標楷體" w:hint="eastAsia"/>
          <w:sz w:val="28"/>
          <w:szCs w:val="28"/>
        </w:rPr>
        <w:t>老</w:t>
      </w:r>
      <w:r w:rsidRPr="00B24C94">
        <w:rPr>
          <w:rFonts w:ascii="標楷體" w:eastAsia="標楷體" w:hAnsi="標楷體"/>
          <w:sz w:val="28"/>
          <w:szCs w:val="28"/>
        </w:rPr>
        <w:t>師以4人為上限</w:t>
      </w:r>
      <w:r w:rsidRPr="00B24C94">
        <w:rPr>
          <w:rFonts w:ascii="標楷體" w:eastAsia="標楷體" w:hAnsi="標楷體" w:hint="eastAsia"/>
          <w:sz w:val="28"/>
          <w:szCs w:val="28"/>
        </w:rPr>
        <w:t>（指導老師需為服務於報名隊伍學校之現任教師，含專任教師、實習教師及社團指導老師；非專</w:t>
      </w:r>
      <w:smartTag w:uri="urn:schemas-microsoft-com:office:smarttags" w:element="PersonName">
        <w:smartTagPr>
          <w:attr w:name="ProductID" w:val="任"/>
        </w:smartTagPr>
        <w:r w:rsidRPr="00B24C94">
          <w:rPr>
            <w:rFonts w:ascii="標楷體" w:eastAsia="標楷體" w:hAnsi="標楷體" w:hint="eastAsia"/>
            <w:sz w:val="28"/>
            <w:szCs w:val="28"/>
          </w:rPr>
          <w:t>任</w:t>
        </w:r>
      </w:smartTag>
      <w:r w:rsidRPr="00B24C94">
        <w:rPr>
          <w:rFonts w:ascii="標楷體" w:eastAsia="標楷體" w:hAnsi="標楷體" w:hint="eastAsia"/>
          <w:sz w:val="28"/>
          <w:szCs w:val="28"/>
        </w:rPr>
        <w:t>老師須由參賽學校提出服務證明）。</w:t>
      </w:r>
    </w:p>
    <w:p w:rsidR="000B4C99" w:rsidRPr="00B24C94" w:rsidRDefault="000B4C99" w:rsidP="000B4C99">
      <w:pPr>
        <w:spacing w:after="60" w:line="440" w:lineRule="exact"/>
        <w:ind w:leftChars="100" w:left="800" w:hangingChars="200" w:hanging="560"/>
        <w:jc w:val="both"/>
        <w:rPr>
          <w:rFonts w:ascii="標楷體" w:eastAsia="標楷體" w:hAnsi="標楷體"/>
          <w:sz w:val="28"/>
          <w:szCs w:val="28"/>
        </w:rPr>
      </w:pPr>
      <w:r w:rsidRPr="00B24C94">
        <w:rPr>
          <w:rFonts w:ascii="標楷體" w:eastAsia="標楷體" w:hAnsi="標楷體" w:hint="eastAsia"/>
          <w:sz w:val="28"/>
          <w:szCs w:val="28"/>
        </w:rPr>
        <w:t>三、若有特殊情況需變更指導老師者，需於決審日</w:t>
      </w:r>
      <w:r w:rsidR="000421A3">
        <w:rPr>
          <w:rFonts w:ascii="標楷體" w:eastAsia="標楷體" w:hAnsi="標楷體" w:hint="eastAsia"/>
          <w:sz w:val="28"/>
          <w:szCs w:val="28"/>
        </w:rPr>
        <w:t>一</w:t>
      </w:r>
      <w:r w:rsidRPr="00B24C94">
        <w:rPr>
          <w:rFonts w:ascii="標楷體" w:eastAsia="標楷體" w:hAnsi="標楷體" w:hint="eastAsia"/>
          <w:sz w:val="28"/>
          <w:szCs w:val="28"/>
        </w:rPr>
        <w:t>個月前由學校正式行文通知執行單位並取得書面同意後始可變更</w:t>
      </w:r>
      <w:r w:rsidRPr="00B24C94">
        <w:rPr>
          <w:rFonts w:ascii="標楷體" w:eastAsia="標楷體" w:hAnsi="標楷體"/>
          <w:sz w:val="28"/>
          <w:szCs w:val="28"/>
        </w:rPr>
        <w:t>。</w:t>
      </w:r>
    </w:p>
    <w:p w:rsidR="006A2465" w:rsidRPr="00E94206" w:rsidRDefault="006A2465" w:rsidP="006A2465">
      <w:pPr>
        <w:spacing w:after="60" w:line="440" w:lineRule="exact"/>
        <w:jc w:val="both"/>
        <w:rPr>
          <w:rFonts w:ascii="標楷體" w:eastAsia="標楷體" w:hAnsi="標楷體"/>
          <w:b/>
          <w:color w:val="000000"/>
          <w:sz w:val="28"/>
          <w:szCs w:val="28"/>
        </w:rPr>
      </w:pPr>
      <w:r w:rsidRPr="00E94206">
        <w:rPr>
          <w:rFonts w:ascii="標楷體" w:eastAsia="標楷體" w:hAnsi="標楷體" w:hint="eastAsia"/>
          <w:b/>
          <w:color w:val="000000"/>
          <w:sz w:val="28"/>
          <w:szCs w:val="28"/>
        </w:rPr>
        <w:t>五、</w:t>
      </w:r>
      <w:r w:rsidRPr="00E94206">
        <w:rPr>
          <w:rFonts w:ascii="標楷體" w:eastAsia="標楷體" w:hAnsi="標楷體"/>
          <w:b/>
          <w:color w:val="000000"/>
          <w:sz w:val="28"/>
          <w:szCs w:val="28"/>
        </w:rPr>
        <w:t>主題</w:t>
      </w:r>
      <w:r w:rsidR="000421A3">
        <w:rPr>
          <w:rFonts w:ascii="標楷體" w:eastAsia="標楷體" w:hAnsi="標楷體" w:hint="eastAsia"/>
          <w:b/>
          <w:color w:val="000000"/>
          <w:sz w:val="28"/>
          <w:szCs w:val="28"/>
        </w:rPr>
        <w:t>：</w:t>
      </w:r>
      <w:r w:rsidR="007905D4">
        <w:rPr>
          <w:rFonts w:ascii="標楷體" w:eastAsia="標楷體" w:hAnsi="標楷體" w:hint="eastAsia"/>
          <w:b/>
          <w:color w:val="000000"/>
          <w:sz w:val="28"/>
          <w:szCs w:val="28"/>
        </w:rPr>
        <w:t>:</w:t>
      </w:r>
    </w:p>
    <w:p w:rsidR="000B4C99" w:rsidRPr="00B24C94" w:rsidRDefault="006A2465" w:rsidP="000B4C99">
      <w:pPr>
        <w:spacing w:after="60" w:line="440" w:lineRule="exact"/>
        <w:ind w:firstLineChars="202" w:firstLine="566"/>
        <w:jc w:val="both"/>
        <w:rPr>
          <w:rFonts w:ascii="標楷體" w:eastAsia="標楷體" w:hAnsi="標楷體"/>
          <w:sz w:val="28"/>
          <w:szCs w:val="28"/>
        </w:rPr>
      </w:pPr>
      <w:r w:rsidRPr="00E94206">
        <w:rPr>
          <w:rFonts w:ascii="標楷體" w:eastAsia="標楷體" w:hAnsi="標楷體" w:hint="eastAsia"/>
          <w:color w:val="000000"/>
          <w:sz w:val="28"/>
          <w:szCs w:val="28"/>
        </w:rPr>
        <w:t xml:space="preserve">　　</w:t>
      </w:r>
      <w:r w:rsidR="000B4C99" w:rsidRPr="00B24C94">
        <w:rPr>
          <w:rFonts w:ascii="標楷體" w:eastAsia="標楷體" w:hAnsi="標楷體"/>
          <w:sz w:val="28"/>
          <w:szCs w:val="28"/>
        </w:rPr>
        <w:t>請發揮創意，</w:t>
      </w:r>
      <w:r w:rsidR="000B4C99" w:rsidRPr="00B24C94">
        <w:rPr>
          <w:rFonts w:ascii="標楷體" w:eastAsia="標楷體" w:hAnsi="標楷體" w:hint="eastAsia"/>
          <w:sz w:val="28"/>
          <w:szCs w:val="28"/>
        </w:rPr>
        <w:t>以有趣、好玩的方式將節約能源、永續能源等內容融入劇本的情境設定中（請注意：「環保」、「資源回收」、「吃素」、「省水」等並非本競賽之主題）</w:t>
      </w:r>
      <w:r w:rsidR="000B4C99" w:rsidRPr="00B24C94">
        <w:rPr>
          <w:rFonts w:ascii="標楷體" w:eastAsia="標楷體" w:hAnsi="標楷體"/>
          <w:sz w:val="28"/>
          <w:szCs w:val="28"/>
        </w:rPr>
        <w:t>。</w:t>
      </w:r>
    </w:p>
    <w:p w:rsidR="006A2465" w:rsidRDefault="006A2465" w:rsidP="006A2465">
      <w:pPr>
        <w:spacing w:after="60" w:line="440" w:lineRule="exact"/>
        <w:jc w:val="both"/>
        <w:rPr>
          <w:rFonts w:ascii="標楷體" w:eastAsia="標楷體" w:hAnsi="標楷體"/>
          <w:b/>
          <w:color w:val="000000"/>
          <w:sz w:val="28"/>
          <w:szCs w:val="28"/>
        </w:rPr>
      </w:pPr>
      <w:r w:rsidRPr="00E94206">
        <w:rPr>
          <w:rFonts w:ascii="標楷體" w:eastAsia="標楷體" w:hAnsi="標楷體" w:hint="eastAsia"/>
          <w:b/>
          <w:color w:val="000000"/>
          <w:sz w:val="28"/>
          <w:szCs w:val="28"/>
        </w:rPr>
        <w:t>六、</w:t>
      </w:r>
      <w:r w:rsidR="00C701F5">
        <w:rPr>
          <w:rFonts w:ascii="標楷體" w:eastAsia="標楷體" w:hAnsi="標楷體" w:hint="eastAsia"/>
          <w:b/>
          <w:color w:val="000000"/>
          <w:sz w:val="28"/>
          <w:szCs w:val="28"/>
        </w:rPr>
        <w:t>市</w:t>
      </w:r>
      <w:r w:rsidR="007B3B67">
        <w:rPr>
          <w:rFonts w:ascii="標楷體" w:eastAsia="標楷體" w:hAnsi="標楷體" w:hint="eastAsia"/>
          <w:b/>
          <w:color w:val="000000"/>
          <w:sz w:val="28"/>
          <w:szCs w:val="28"/>
        </w:rPr>
        <w:t>內</w:t>
      </w:r>
      <w:r w:rsidRPr="007B3B67">
        <w:rPr>
          <w:rFonts w:ascii="標楷體" w:eastAsia="標楷體" w:hAnsi="標楷體"/>
          <w:b/>
          <w:color w:val="000000"/>
          <w:sz w:val="28"/>
          <w:szCs w:val="28"/>
        </w:rPr>
        <w:t>初審</w:t>
      </w:r>
      <w:r w:rsidRPr="007B3B67">
        <w:rPr>
          <w:rFonts w:ascii="標楷體" w:eastAsia="標楷體" w:hAnsi="標楷體" w:hint="eastAsia"/>
          <w:b/>
          <w:color w:val="000000"/>
          <w:sz w:val="28"/>
          <w:szCs w:val="28"/>
        </w:rPr>
        <w:t>－劇本評選</w:t>
      </w:r>
      <w:r w:rsidRPr="00E94206">
        <w:rPr>
          <w:rFonts w:ascii="標楷體" w:eastAsia="標楷體" w:hAnsi="標楷體"/>
          <w:b/>
          <w:color w:val="000000"/>
          <w:sz w:val="28"/>
          <w:szCs w:val="28"/>
        </w:rPr>
        <w:t>流程</w:t>
      </w:r>
      <w:r>
        <w:rPr>
          <w:rFonts w:ascii="標楷體" w:eastAsia="標楷體" w:hAnsi="標楷體" w:hint="eastAsia"/>
          <w:b/>
          <w:color w:val="000000"/>
          <w:sz w:val="28"/>
          <w:szCs w:val="28"/>
        </w:rPr>
        <w:t>：</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4508"/>
        <w:gridCol w:w="1800"/>
        <w:gridCol w:w="1502"/>
      </w:tblGrid>
      <w:tr w:rsidR="002D0189" w:rsidRPr="00B70592">
        <w:trPr>
          <w:tblHeader/>
        </w:trPr>
        <w:tc>
          <w:tcPr>
            <w:tcW w:w="418" w:type="pct"/>
            <w:shd w:val="clear" w:color="auto" w:fill="D9D9D9"/>
            <w:vAlign w:val="center"/>
          </w:tcPr>
          <w:p w:rsidR="00310111" w:rsidRPr="00310111" w:rsidRDefault="00310111" w:rsidP="009A410D">
            <w:pPr>
              <w:jc w:val="center"/>
              <w:rPr>
                <w:rFonts w:ascii="標楷體" w:eastAsia="標楷體" w:hAnsi="標楷體"/>
                <w:b/>
                <w:color w:val="000000"/>
                <w:sz w:val="20"/>
                <w:szCs w:val="20"/>
              </w:rPr>
            </w:pPr>
            <w:r w:rsidRPr="00310111">
              <w:rPr>
                <w:rFonts w:ascii="標楷體" w:eastAsia="標楷體" w:hAnsi="標楷體"/>
                <w:b/>
                <w:color w:val="000000"/>
                <w:sz w:val="20"/>
                <w:szCs w:val="20"/>
              </w:rPr>
              <w:t>項次</w:t>
            </w:r>
          </w:p>
        </w:tc>
        <w:tc>
          <w:tcPr>
            <w:tcW w:w="2645" w:type="pct"/>
            <w:shd w:val="clear" w:color="auto" w:fill="D9D9D9"/>
            <w:vAlign w:val="center"/>
          </w:tcPr>
          <w:p w:rsidR="00310111" w:rsidRPr="00B70592" w:rsidRDefault="00310111" w:rsidP="009A410D">
            <w:pPr>
              <w:jc w:val="center"/>
              <w:rPr>
                <w:rFonts w:ascii="標楷體" w:eastAsia="標楷體" w:hAnsi="標楷體"/>
                <w:b/>
                <w:color w:val="000000"/>
              </w:rPr>
            </w:pPr>
            <w:r w:rsidRPr="00B70592">
              <w:rPr>
                <w:rFonts w:ascii="標楷體" w:eastAsia="標楷體" w:hAnsi="標楷體"/>
                <w:b/>
                <w:color w:val="000000"/>
              </w:rPr>
              <w:t>項目</w:t>
            </w:r>
          </w:p>
        </w:tc>
        <w:tc>
          <w:tcPr>
            <w:tcW w:w="1056" w:type="pct"/>
            <w:shd w:val="clear" w:color="auto" w:fill="D9D9D9"/>
            <w:vAlign w:val="center"/>
          </w:tcPr>
          <w:p w:rsidR="00310111" w:rsidRPr="00B70592" w:rsidRDefault="00310111" w:rsidP="009A410D">
            <w:pPr>
              <w:jc w:val="center"/>
              <w:rPr>
                <w:rFonts w:ascii="標楷體" w:eastAsia="標楷體" w:hAnsi="標楷體"/>
                <w:b/>
                <w:color w:val="000000"/>
              </w:rPr>
            </w:pPr>
            <w:r w:rsidRPr="00B70592">
              <w:rPr>
                <w:rFonts w:ascii="標楷體" w:eastAsia="標楷體" w:hAnsi="標楷體"/>
                <w:b/>
                <w:color w:val="000000"/>
              </w:rPr>
              <w:t>時間</w:t>
            </w:r>
          </w:p>
        </w:tc>
        <w:tc>
          <w:tcPr>
            <w:tcW w:w="881" w:type="pct"/>
            <w:shd w:val="clear" w:color="auto" w:fill="D9D9D9"/>
          </w:tcPr>
          <w:p w:rsidR="00310111" w:rsidRPr="00B70592" w:rsidRDefault="00310111" w:rsidP="009A410D">
            <w:pPr>
              <w:jc w:val="center"/>
              <w:rPr>
                <w:rFonts w:ascii="標楷體" w:eastAsia="標楷體" w:hAnsi="標楷體"/>
                <w:b/>
                <w:color w:val="000000"/>
              </w:rPr>
            </w:pPr>
            <w:r>
              <w:rPr>
                <w:rFonts w:ascii="標楷體" w:eastAsia="標楷體" w:hAnsi="標楷體" w:hint="eastAsia"/>
                <w:b/>
                <w:color w:val="000000"/>
              </w:rPr>
              <w:t>辦理單位</w:t>
            </w:r>
          </w:p>
        </w:tc>
      </w:tr>
      <w:tr w:rsidR="002D0189" w:rsidRPr="00B70592">
        <w:tc>
          <w:tcPr>
            <w:tcW w:w="418"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color w:val="000000"/>
              </w:rPr>
              <w:t>1</w:t>
            </w:r>
          </w:p>
        </w:tc>
        <w:tc>
          <w:tcPr>
            <w:tcW w:w="2645" w:type="pct"/>
            <w:vAlign w:val="center"/>
          </w:tcPr>
          <w:p w:rsidR="00310111" w:rsidRPr="00B70592" w:rsidRDefault="00310111" w:rsidP="009A410D">
            <w:pPr>
              <w:jc w:val="both"/>
              <w:rPr>
                <w:rFonts w:ascii="標楷體" w:eastAsia="標楷體" w:hAnsi="標楷體"/>
                <w:color w:val="000000"/>
              </w:rPr>
            </w:pPr>
            <w:r w:rsidRPr="00B70592">
              <w:rPr>
                <w:rFonts w:ascii="標楷體" w:eastAsia="標楷體" w:hAnsi="標楷體"/>
                <w:color w:val="000000"/>
              </w:rPr>
              <w:t>報名</w:t>
            </w:r>
            <w:r w:rsidRPr="00B70592">
              <w:rPr>
                <w:rFonts w:ascii="標楷體" w:eastAsia="標楷體" w:hAnsi="標楷體" w:hint="eastAsia"/>
                <w:color w:val="000000"/>
              </w:rPr>
              <w:t>表、劇本</w:t>
            </w:r>
            <w:r w:rsidRPr="00B70592">
              <w:rPr>
                <w:rFonts w:ascii="標楷體" w:eastAsia="標楷體" w:hAnsi="標楷體"/>
                <w:color w:val="000000"/>
              </w:rPr>
              <w:t>收件</w:t>
            </w:r>
            <w:r w:rsidR="007B35AC" w:rsidRPr="007B35AC">
              <w:rPr>
                <w:rFonts w:ascii="標楷體" w:eastAsia="標楷體" w:hAnsi="標楷體" w:hint="eastAsia"/>
                <w:color w:val="000000"/>
              </w:rPr>
              <w:t>（如附件1、2）</w:t>
            </w:r>
          </w:p>
        </w:tc>
        <w:tc>
          <w:tcPr>
            <w:tcW w:w="1056" w:type="pct"/>
            <w:vAlign w:val="center"/>
          </w:tcPr>
          <w:p w:rsidR="00310111" w:rsidRPr="00B70592" w:rsidRDefault="00310111" w:rsidP="000421A3">
            <w:pPr>
              <w:rPr>
                <w:rFonts w:ascii="標楷體" w:eastAsia="標楷體" w:hAnsi="標楷體"/>
                <w:color w:val="000000"/>
              </w:rPr>
            </w:pPr>
            <w:r>
              <w:rPr>
                <w:rFonts w:ascii="標楷體" w:eastAsia="標楷體" w:hAnsi="標楷體" w:hint="eastAsia"/>
                <w:color w:val="000000"/>
              </w:rPr>
              <w:t>10</w:t>
            </w:r>
            <w:r w:rsidR="00606F1C">
              <w:rPr>
                <w:rFonts w:ascii="標楷體" w:eastAsia="標楷體" w:hAnsi="標楷體" w:hint="eastAsia"/>
                <w:color w:val="000000"/>
              </w:rPr>
              <w:t>4.5.6</w:t>
            </w:r>
            <w:r>
              <w:rPr>
                <w:rFonts w:ascii="標楷體" w:eastAsia="標楷體" w:hAnsi="標楷體" w:hint="eastAsia"/>
                <w:color w:val="000000"/>
              </w:rPr>
              <w:t>前</w:t>
            </w:r>
          </w:p>
        </w:tc>
        <w:tc>
          <w:tcPr>
            <w:tcW w:w="881" w:type="pct"/>
            <w:vAlign w:val="center"/>
          </w:tcPr>
          <w:p w:rsidR="00310111" w:rsidRPr="00B70592" w:rsidRDefault="00310111" w:rsidP="00310111">
            <w:pPr>
              <w:jc w:val="center"/>
              <w:rPr>
                <w:rFonts w:ascii="標楷體" w:eastAsia="標楷體" w:hAnsi="標楷體"/>
                <w:color w:val="000000"/>
              </w:rPr>
            </w:pPr>
            <w:r>
              <w:rPr>
                <w:rFonts w:ascii="標楷體" w:eastAsia="標楷體" w:hAnsi="標楷體" w:hint="eastAsia"/>
                <w:color w:val="000000"/>
              </w:rPr>
              <w:t>莊敬國小</w:t>
            </w:r>
          </w:p>
        </w:tc>
      </w:tr>
      <w:tr w:rsidR="002D0189" w:rsidRPr="00B70592">
        <w:tc>
          <w:tcPr>
            <w:tcW w:w="418"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hint="eastAsia"/>
                <w:color w:val="000000"/>
              </w:rPr>
              <w:t>2</w:t>
            </w:r>
          </w:p>
        </w:tc>
        <w:tc>
          <w:tcPr>
            <w:tcW w:w="2645" w:type="pct"/>
            <w:vAlign w:val="center"/>
          </w:tcPr>
          <w:p w:rsidR="00310111" w:rsidRPr="00B70592" w:rsidRDefault="007B35AC" w:rsidP="009A410D">
            <w:pPr>
              <w:jc w:val="both"/>
              <w:rPr>
                <w:rFonts w:ascii="標楷體" w:eastAsia="標楷體" w:hAnsi="標楷體"/>
                <w:color w:val="000000"/>
              </w:rPr>
            </w:pPr>
            <w:r>
              <w:rPr>
                <w:rFonts w:ascii="標楷體" w:eastAsia="標楷體" w:hAnsi="標楷體" w:hint="eastAsia"/>
                <w:color w:val="000000"/>
              </w:rPr>
              <w:t>莊敬國小</w:t>
            </w:r>
            <w:r w:rsidR="00310111" w:rsidRPr="00B70592">
              <w:rPr>
                <w:rFonts w:ascii="標楷體" w:eastAsia="標楷體" w:hAnsi="標楷體" w:hint="eastAsia"/>
                <w:color w:val="000000"/>
              </w:rPr>
              <w:t>完成初審評選</w:t>
            </w:r>
          </w:p>
        </w:tc>
        <w:tc>
          <w:tcPr>
            <w:tcW w:w="1056" w:type="pct"/>
            <w:vAlign w:val="center"/>
          </w:tcPr>
          <w:p w:rsidR="00310111" w:rsidRPr="00B70592" w:rsidRDefault="00310111" w:rsidP="00E61DFC">
            <w:pPr>
              <w:rPr>
                <w:rFonts w:ascii="標楷體" w:eastAsia="標楷體" w:hAnsi="標楷體"/>
                <w:color w:val="000000"/>
              </w:rPr>
            </w:pPr>
            <w:r>
              <w:rPr>
                <w:rFonts w:ascii="標楷體" w:eastAsia="標楷體" w:hAnsi="標楷體" w:hint="eastAsia"/>
                <w:color w:val="000000"/>
              </w:rPr>
              <w:t>10</w:t>
            </w:r>
            <w:r w:rsidR="00606F1C">
              <w:rPr>
                <w:rFonts w:ascii="標楷體" w:eastAsia="標楷體" w:hAnsi="標楷體" w:hint="eastAsia"/>
                <w:color w:val="000000"/>
              </w:rPr>
              <w:t>4</w:t>
            </w:r>
            <w:r>
              <w:rPr>
                <w:rFonts w:ascii="標楷體" w:eastAsia="標楷體" w:hAnsi="標楷體" w:hint="eastAsia"/>
                <w:color w:val="000000"/>
              </w:rPr>
              <w:t>.</w:t>
            </w:r>
            <w:r w:rsidR="000421A3">
              <w:rPr>
                <w:rFonts w:ascii="標楷體" w:eastAsia="標楷體" w:hAnsi="標楷體" w:hint="eastAsia"/>
                <w:color w:val="000000"/>
              </w:rPr>
              <w:t>5</w:t>
            </w:r>
            <w:r>
              <w:rPr>
                <w:rFonts w:ascii="標楷體" w:eastAsia="標楷體" w:hAnsi="標楷體" w:hint="eastAsia"/>
                <w:color w:val="000000"/>
              </w:rPr>
              <w:t>.</w:t>
            </w:r>
            <w:r w:rsidR="00E61DFC">
              <w:rPr>
                <w:rFonts w:ascii="標楷體" w:eastAsia="標楷體" w:hAnsi="標楷體" w:hint="eastAsia"/>
                <w:color w:val="000000"/>
              </w:rPr>
              <w:t>13</w:t>
            </w:r>
            <w:r w:rsidRPr="00B70592">
              <w:rPr>
                <w:rFonts w:ascii="標楷體" w:eastAsia="標楷體" w:hAnsi="標楷體" w:hint="eastAsia"/>
                <w:color w:val="000000"/>
              </w:rPr>
              <w:t>前</w:t>
            </w:r>
          </w:p>
        </w:tc>
        <w:tc>
          <w:tcPr>
            <w:tcW w:w="881" w:type="pct"/>
            <w:vAlign w:val="center"/>
          </w:tcPr>
          <w:p w:rsidR="00310111" w:rsidRPr="00B70592" w:rsidRDefault="00310111" w:rsidP="00310111">
            <w:pPr>
              <w:jc w:val="center"/>
              <w:rPr>
                <w:rFonts w:ascii="標楷體" w:eastAsia="標楷體" w:hAnsi="標楷體"/>
                <w:color w:val="000000"/>
              </w:rPr>
            </w:pPr>
            <w:r>
              <w:rPr>
                <w:rFonts w:ascii="標楷體" w:eastAsia="標楷體" w:hAnsi="標楷體" w:hint="eastAsia"/>
                <w:color w:val="000000"/>
              </w:rPr>
              <w:t>莊敬國小</w:t>
            </w:r>
          </w:p>
        </w:tc>
      </w:tr>
      <w:tr w:rsidR="002D0189" w:rsidRPr="00B70592">
        <w:tc>
          <w:tcPr>
            <w:tcW w:w="418" w:type="pct"/>
            <w:vAlign w:val="center"/>
          </w:tcPr>
          <w:p w:rsidR="007B35AC" w:rsidRPr="00B70592" w:rsidRDefault="007B35AC" w:rsidP="009A410D">
            <w:pPr>
              <w:jc w:val="center"/>
              <w:rPr>
                <w:rFonts w:ascii="標楷體" w:eastAsia="標楷體" w:hAnsi="標楷體"/>
                <w:color w:val="000000"/>
              </w:rPr>
            </w:pPr>
            <w:r w:rsidRPr="00B70592">
              <w:rPr>
                <w:rFonts w:ascii="標楷體" w:eastAsia="標楷體" w:hAnsi="標楷體" w:hint="eastAsia"/>
                <w:color w:val="000000"/>
              </w:rPr>
              <w:lastRenderedPageBreak/>
              <w:t>3</w:t>
            </w:r>
          </w:p>
        </w:tc>
        <w:tc>
          <w:tcPr>
            <w:tcW w:w="2645" w:type="pct"/>
            <w:vAlign w:val="center"/>
          </w:tcPr>
          <w:p w:rsidR="007B35AC" w:rsidRPr="00B70592" w:rsidRDefault="007B35AC" w:rsidP="009A410D">
            <w:pPr>
              <w:jc w:val="both"/>
              <w:rPr>
                <w:rFonts w:ascii="標楷體" w:eastAsia="標楷體" w:hAnsi="標楷體"/>
                <w:color w:val="000000"/>
              </w:rPr>
            </w:pPr>
            <w:r>
              <w:rPr>
                <w:rFonts w:ascii="標楷體" w:eastAsia="標楷體" w:hAnsi="標楷體" w:hint="eastAsia"/>
                <w:color w:val="000000"/>
              </w:rPr>
              <w:t>莊敬國小公布</w:t>
            </w:r>
            <w:r w:rsidRPr="007B35AC">
              <w:rPr>
                <w:rFonts w:ascii="標楷體" w:eastAsia="標楷體" w:hAnsi="標楷體" w:hint="eastAsia"/>
                <w:color w:val="000000"/>
              </w:rPr>
              <w:t>通過桃園</w:t>
            </w:r>
            <w:r w:rsidR="00C701F5">
              <w:rPr>
                <w:rFonts w:ascii="標楷體" w:eastAsia="標楷體" w:hAnsi="標楷體" w:hint="eastAsia"/>
                <w:color w:val="000000"/>
              </w:rPr>
              <w:t>市市</w:t>
            </w:r>
            <w:r w:rsidRPr="007B35AC">
              <w:rPr>
                <w:rFonts w:ascii="標楷體" w:eastAsia="標楷體" w:hAnsi="標楷體" w:hint="eastAsia"/>
                <w:color w:val="000000"/>
              </w:rPr>
              <w:t>初審成績前30％之隊伍進入複審</w:t>
            </w:r>
          </w:p>
        </w:tc>
        <w:tc>
          <w:tcPr>
            <w:tcW w:w="1056" w:type="pct"/>
            <w:vAlign w:val="center"/>
          </w:tcPr>
          <w:p w:rsidR="007B35AC" w:rsidRPr="007B35AC" w:rsidRDefault="007B35AC" w:rsidP="00E61DFC">
            <w:pPr>
              <w:rPr>
                <w:rFonts w:ascii="標楷體" w:eastAsia="標楷體" w:hAnsi="標楷體"/>
                <w:color w:val="000000"/>
              </w:rPr>
            </w:pPr>
            <w:r>
              <w:rPr>
                <w:rFonts w:ascii="標楷體" w:eastAsia="標楷體" w:hAnsi="標楷體" w:hint="eastAsia"/>
                <w:color w:val="000000"/>
              </w:rPr>
              <w:t>10</w:t>
            </w:r>
            <w:r w:rsidR="00606F1C">
              <w:rPr>
                <w:rFonts w:ascii="標楷體" w:eastAsia="標楷體" w:hAnsi="標楷體" w:hint="eastAsia"/>
                <w:color w:val="000000"/>
              </w:rPr>
              <w:t>4</w:t>
            </w:r>
            <w:r w:rsidR="000B4C99">
              <w:rPr>
                <w:rFonts w:ascii="標楷體" w:eastAsia="標楷體" w:hAnsi="標楷體" w:hint="eastAsia"/>
                <w:color w:val="000000"/>
              </w:rPr>
              <w:t>.</w:t>
            </w:r>
            <w:r w:rsidR="00E61DFC">
              <w:rPr>
                <w:rFonts w:ascii="標楷體" w:eastAsia="標楷體" w:hAnsi="標楷體" w:hint="eastAsia"/>
                <w:color w:val="000000"/>
              </w:rPr>
              <w:t>5.13</w:t>
            </w:r>
          </w:p>
        </w:tc>
        <w:tc>
          <w:tcPr>
            <w:tcW w:w="881" w:type="pct"/>
            <w:vAlign w:val="center"/>
          </w:tcPr>
          <w:p w:rsidR="007B35AC" w:rsidRPr="00B70592" w:rsidRDefault="007B35AC" w:rsidP="009A410D">
            <w:pPr>
              <w:jc w:val="center"/>
              <w:rPr>
                <w:rFonts w:ascii="標楷體" w:eastAsia="標楷體" w:hAnsi="標楷體"/>
                <w:color w:val="000000"/>
              </w:rPr>
            </w:pPr>
            <w:r>
              <w:rPr>
                <w:rFonts w:ascii="標楷體" w:eastAsia="標楷體" w:hAnsi="標楷體" w:hint="eastAsia"/>
                <w:color w:val="000000"/>
              </w:rPr>
              <w:t>莊敬國小</w:t>
            </w:r>
          </w:p>
        </w:tc>
      </w:tr>
      <w:tr w:rsidR="002D0189" w:rsidRPr="00B70592">
        <w:tc>
          <w:tcPr>
            <w:tcW w:w="418" w:type="pct"/>
            <w:vAlign w:val="center"/>
          </w:tcPr>
          <w:p w:rsidR="007B35AC" w:rsidRPr="00B70592" w:rsidRDefault="007B35AC" w:rsidP="009A410D">
            <w:pPr>
              <w:jc w:val="center"/>
              <w:rPr>
                <w:rFonts w:ascii="標楷體" w:eastAsia="標楷體" w:hAnsi="標楷體"/>
                <w:color w:val="000000"/>
              </w:rPr>
            </w:pPr>
            <w:r w:rsidRPr="00B70592">
              <w:rPr>
                <w:rFonts w:ascii="標楷體" w:eastAsia="標楷體" w:hAnsi="標楷體" w:hint="eastAsia"/>
                <w:color w:val="000000"/>
              </w:rPr>
              <w:t>4</w:t>
            </w:r>
          </w:p>
        </w:tc>
        <w:tc>
          <w:tcPr>
            <w:tcW w:w="2645" w:type="pct"/>
            <w:vAlign w:val="center"/>
          </w:tcPr>
          <w:p w:rsidR="007B35AC" w:rsidRPr="00B70592" w:rsidRDefault="002D0189" w:rsidP="009A410D">
            <w:pPr>
              <w:jc w:val="both"/>
              <w:rPr>
                <w:rFonts w:ascii="標楷體" w:eastAsia="標楷體" w:hAnsi="標楷體"/>
                <w:color w:val="000000"/>
              </w:rPr>
            </w:pPr>
            <w:r w:rsidRPr="007B35AC">
              <w:rPr>
                <w:rFonts w:ascii="標楷體" w:eastAsia="標楷體" w:hAnsi="標楷體" w:hint="eastAsia"/>
                <w:color w:val="000000"/>
              </w:rPr>
              <w:t>進入複審隊伍拍攝</w:t>
            </w:r>
            <w:r w:rsidR="00350748">
              <w:rPr>
                <w:rFonts w:ascii="標楷體" w:eastAsia="標楷體" w:hAnsi="標楷體" w:hint="eastAsia"/>
                <w:color w:val="000000"/>
              </w:rPr>
              <w:t>戲</w:t>
            </w:r>
            <w:r w:rsidRPr="007B35AC">
              <w:rPr>
                <w:rFonts w:ascii="標楷體" w:eastAsia="標楷體" w:hAnsi="標楷體" w:hint="eastAsia"/>
                <w:color w:val="000000"/>
              </w:rPr>
              <w:t>劇演出之影片</w:t>
            </w:r>
            <w:r w:rsidR="007B35AC">
              <w:rPr>
                <w:rFonts w:ascii="標楷體" w:eastAsia="標楷體" w:hAnsi="標楷體" w:hint="eastAsia"/>
                <w:color w:val="000000"/>
              </w:rPr>
              <w:t>，</w:t>
            </w:r>
            <w:r w:rsidR="007B35AC" w:rsidRPr="007B35AC">
              <w:rPr>
                <w:rFonts w:ascii="標楷體" w:eastAsia="標楷體" w:hAnsi="標楷體" w:hint="eastAsia"/>
                <w:color w:val="000000"/>
              </w:rPr>
              <w:t>將劇本、影片及報名資料以光碟存取</w:t>
            </w:r>
          </w:p>
        </w:tc>
        <w:tc>
          <w:tcPr>
            <w:tcW w:w="1056" w:type="pct"/>
            <w:vAlign w:val="center"/>
          </w:tcPr>
          <w:p w:rsidR="007B35AC" w:rsidRPr="00B70592" w:rsidRDefault="007B35AC" w:rsidP="000421A3">
            <w:pP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w:t>
            </w:r>
            <w:r w:rsidR="00606F1C">
              <w:rPr>
                <w:rFonts w:ascii="標楷體" w:eastAsia="標楷體" w:hAnsi="標楷體" w:hint="eastAsia"/>
                <w:color w:val="000000"/>
              </w:rPr>
              <w:t>.</w:t>
            </w:r>
            <w:r w:rsidR="008F33E9">
              <w:rPr>
                <w:rFonts w:ascii="標楷體" w:eastAsia="標楷體" w:hAnsi="標楷體" w:hint="eastAsia"/>
                <w:color w:val="000000"/>
              </w:rPr>
              <w:t>6</w:t>
            </w:r>
            <w:r>
              <w:rPr>
                <w:rFonts w:ascii="標楷體" w:eastAsia="標楷體" w:hAnsi="標楷體" w:hint="eastAsia"/>
                <w:color w:val="000000"/>
              </w:rPr>
              <w:t>.</w:t>
            </w:r>
            <w:r w:rsidR="008F33E9">
              <w:rPr>
                <w:rFonts w:ascii="標楷體" w:eastAsia="標楷體" w:hAnsi="標楷體" w:hint="eastAsia"/>
                <w:color w:val="000000"/>
              </w:rPr>
              <w:t>22~6</w:t>
            </w:r>
            <w:r>
              <w:rPr>
                <w:rFonts w:ascii="標楷體" w:eastAsia="標楷體" w:hAnsi="標楷體" w:hint="eastAsia"/>
                <w:color w:val="000000"/>
              </w:rPr>
              <w:t>.</w:t>
            </w:r>
            <w:r w:rsidR="008F33E9">
              <w:rPr>
                <w:rFonts w:ascii="標楷體" w:eastAsia="標楷體" w:hAnsi="標楷體" w:hint="eastAsia"/>
                <w:color w:val="000000"/>
              </w:rPr>
              <w:t>30</w:t>
            </w:r>
          </w:p>
        </w:tc>
        <w:tc>
          <w:tcPr>
            <w:tcW w:w="881" w:type="pct"/>
            <w:vAlign w:val="center"/>
          </w:tcPr>
          <w:p w:rsidR="007B35AC" w:rsidRPr="00B70592" w:rsidRDefault="007B35AC" w:rsidP="009A410D">
            <w:pPr>
              <w:jc w:val="center"/>
              <w:rPr>
                <w:rFonts w:ascii="標楷體" w:eastAsia="標楷體" w:hAnsi="標楷體"/>
                <w:color w:val="000000"/>
              </w:rPr>
            </w:pPr>
            <w:r>
              <w:rPr>
                <w:rFonts w:ascii="標楷體" w:eastAsia="標楷體" w:hAnsi="標楷體" w:hint="eastAsia"/>
                <w:color w:val="000000"/>
              </w:rPr>
              <w:t>入選隊伍</w:t>
            </w:r>
          </w:p>
        </w:tc>
      </w:tr>
      <w:tr w:rsidR="002D0189" w:rsidRPr="00B70592">
        <w:tc>
          <w:tcPr>
            <w:tcW w:w="418" w:type="pct"/>
            <w:vAlign w:val="center"/>
          </w:tcPr>
          <w:p w:rsidR="007B35AC" w:rsidRPr="00B70592" w:rsidRDefault="007B35AC" w:rsidP="009A410D">
            <w:pPr>
              <w:jc w:val="center"/>
              <w:rPr>
                <w:rFonts w:ascii="標楷體" w:eastAsia="標楷體" w:hAnsi="標楷體"/>
                <w:color w:val="000000"/>
              </w:rPr>
            </w:pPr>
            <w:r w:rsidRPr="00B70592">
              <w:rPr>
                <w:rFonts w:ascii="標楷體" w:eastAsia="標楷體" w:hAnsi="標楷體" w:hint="eastAsia"/>
                <w:color w:val="000000"/>
              </w:rPr>
              <w:t>5</w:t>
            </w:r>
          </w:p>
        </w:tc>
        <w:tc>
          <w:tcPr>
            <w:tcW w:w="2645" w:type="pct"/>
            <w:vAlign w:val="center"/>
          </w:tcPr>
          <w:p w:rsidR="007B35AC" w:rsidRPr="00B70592" w:rsidRDefault="007B35AC" w:rsidP="009A410D">
            <w:pPr>
              <w:jc w:val="both"/>
              <w:rPr>
                <w:rFonts w:ascii="標楷體" w:eastAsia="標楷體" w:hAnsi="標楷體"/>
                <w:color w:val="000000"/>
              </w:rPr>
            </w:pPr>
            <w:r>
              <w:rPr>
                <w:rFonts w:ascii="標楷體" w:eastAsia="標楷體" w:hAnsi="標楷體" w:hint="eastAsia"/>
                <w:color w:val="000000"/>
              </w:rPr>
              <w:t>莊敬國小彙整並</w:t>
            </w:r>
            <w:r w:rsidRPr="00B70592">
              <w:rPr>
                <w:rFonts w:ascii="標楷體" w:eastAsia="標楷體" w:hAnsi="標楷體" w:hint="eastAsia"/>
                <w:color w:val="000000"/>
              </w:rPr>
              <w:t>繳交進入複審隊伍影片</w:t>
            </w:r>
          </w:p>
        </w:tc>
        <w:tc>
          <w:tcPr>
            <w:tcW w:w="1056" w:type="pct"/>
            <w:vAlign w:val="center"/>
          </w:tcPr>
          <w:p w:rsidR="007B35AC" w:rsidRPr="00B70592" w:rsidRDefault="007B35AC" w:rsidP="000421A3">
            <w:pP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w:t>
            </w:r>
            <w:r>
              <w:rPr>
                <w:rFonts w:ascii="標楷體" w:eastAsia="標楷體" w:hAnsi="標楷體" w:hint="eastAsia"/>
                <w:color w:val="000000"/>
              </w:rPr>
              <w:t>.7.</w:t>
            </w:r>
            <w:r w:rsidRPr="00B70592">
              <w:rPr>
                <w:rFonts w:ascii="標楷體" w:eastAsia="標楷體" w:hAnsi="標楷體" w:hint="eastAsia"/>
                <w:color w:val="000000"/>
              </w:rPr>
              <w:t>1</w:t>
            </w:r>
            <w:r w:rsidR="008F33E9">
              <w:rPr>
                <w:rFonts w:ascii="標楷體" w:eastAsia="標楷體" w:hAnsi="標楷體" w:hint="eastAsia"/>
                <w:color w:val="000000"/>
              </w:rPr>
              <w:t>0</w:t>
            </w:r>
            <w:r w:rsidRPr="00B70592">
              <w:rPr>
                <w:rFonts w:ascii="標楷體" w:eastAsia="標楷體" w:hAnsi="標楷體" w:hint="eastAsia"/>
                <w:color w:val="000000"/>
              </w:rPr>
              <w:t>前</w:t>
            </w:r>
          </w:p>
        </w:tc>
        <w:tc>
          <w:tcPr>
            <w:tcW w:w="881" w:type="pct"/>
            <w:vAlign w:val="center"/>
          </w:tcPr>
          <w:p w:rsidR="007B35AC" w:rsidRPr="00B70592" w:rsidRDefault="007B35AC" w:rsidP="009A410D">
            <w:pPr>
              <w:jc w:val="center"/>
              <w:rPr>
                <w:rFonts w:ascii="標楷體" w:eastAsia="標楷體" w:hAnsi="標楷體"/>
                <w:color w:val="000000"/>
              </w:rPr>
            </w:pPr>
            <w:r>
              <w:rPr>
                <w:rFonts w:ascii="標楷體" w:eastAsia="標楷體" w:hAnsi="標楷體" w:hint="eastAsia"/>
                <w:color w:val="000000"/>
              </w:rPr>
              <w:t>莊敬國小</w:t>
            </w:r>
          </w:p>
        </w:tc>
      </w:tr>
    </w:tbl>
    <w:p w:rsidR="00310111" w:rsidRDefault="00310111" w:rsidP="006A2465">
      <w:pPr>
        <w:spacing w:after="60" w:line="44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附註:複賽及決賽</w:t>
      </w:r>
      <w:r w:rsidRPr="007B3B67">
        <w:rPr>
          <w:rFonts w:ascii="標楷體" w:eastAsia="標楷體" w:hAnsi="標楷體" w:hint="eastAsia"/>
          <w:b/>
          <w:color w:val="000000"/>
          <w:sz w:val="28"/>
          <w:szCs w:val="28"/>
        </w:rPr>
        <w:t>評選</w:t>
      </w:r>
      <w:r>
        <w:rPr>
          <w:rFonts w:ascii="標楷體" w:eastAsia="標楷體" w:hAnsi="標楷體" w:hint="eastAsia"/>
          <w:b/>
          <w:color w:val="000000"/>
          <w:sz w:val="28"/>
          <w:szCs w:val="28"/>
        </w:rPr>
        <w:t>流程:</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3341"/>
        <w:gridCol w:w="2234"/>
        <w:gridCol w:w="2233"/>
      </w:tblGrid>
      <w:tr w:rsidR="00310111" w:rsidRPr="00B70592">
        <w:trPr>
          <w:tblHeader/>
        </w:trPr>
        <w:tc>
          <w:tcPr>
            <w:tcW w:w="419" w:type="pct"/>
            <w:shd w:val="clear" w:color="auto" w:fill="D9D9D9"/>
            <w:vAlign w:val="center"/>
          </w:tcPr>
          <w:p w:rsidR="00310111" w:rsidRPr="00310111" w:rsidRDefault="00310111" w:rsidP="009A410D">
            <w:pPr>
              <w:jc w:val="center"/>
              <w:rPr>
                <w:rFonts w:ascii="標楷體" w:eastAsia="標楷體" w:hAnsi="標楷體"/>
                <w:b/>
                <w:color w:val="000000"/>
                <w:sz w:val="20"/>
                <w:szCs w:val="20"/>
              </w:rPr>
            </w:pPr>
            <w:r w:rsidRPr="00310111">
              <w:rPr>
                <w:rFonts w:ascii="標楷體" w:eastAsia="標楷體" w:hAnsi="標楷體"/>
                <w:b/>
                <w:color w:val="000000"/>
                <w:sz w:val="20"/>
                <w:szCs w:val="20"/>
              </w:rPr>
              <w:t>項次</w:t>
            </w:r>
          </w:p>
        </w:tc>
        <w:tc>
          <w:tcPr>
            <w:tcW w:w="1960" w:type="pct"/>
            <w:shd w:val="clear" w:color="auto" w:fill="D9D9D9"/>
            <w:vAlign w:val="center"/>
          </w:tcPr>
          <w:p w:rsidR="00310111" w:rsidRPr="00B70592" w:rsidRDefault="00310111" w:rsidP="009A410D">
            <w:pPr>
              <w:jc w:val="center"/>
              <w:rPr>
                <w:rFonts w:ascii="標楷體" w:eastAsia="標楷體" w:hAnsi="標楷體"/>
                <w:b/>
                <w:color w:val="000000"/>
              </w:rPr>
            </w:pPr>
            <w:r w:rsidRPr="00B70592">
              <w:rPr>
                <w:rFonts w:ascii="標楷體" w:eastAsia="標楷體" w:hAnsi="標楷體"/>
                <w:b/>
                <w:color w:val="000000"/>
              </w:rPr>
              <w:t>項目</w:t>
            </w:r>
          </w:p>
        </w:tc>
        <w:tc>
          <w:tcPr>
            <w:tcW w:w="1311" w:type="pct"/>
            <w:shd w:val="clear" w:color="auto" w:fill="D9D9D9"/>
            <w:vAlign w:val="center"/>
          </w:tcPr>
          <w:p w:rsidR="00310111" w:rsidRPr="00B70592" w:rsidRDefault="00310111" w:rsidP="009A410D">
            <w:pPr>
              <w:jc w:val="center"/>
              <w:rPr>
                <w:rFonts w:ascii="標楷體" w:eastAsia="標楷體" w:hAnsi="標楷體"/>
                <w:b/>
                <w:color w:val="000000"/>
              </w:rPr>
            </w:pPr>
            <w:r w:rsidRPr="00B70592">
              <w:rPr>
                <w:rFonts w:ascii="標楷體" w:eastAsia="標楷體" w:hAnsi="標楷體"/>
                <w:b/>
                <w:color w:val="000000"/>
              </w:rPr>
              <w:t>時間</w:t>
            </w:r>
          </w:p>
        </w:tc>
        <w:tc>
          <w:tcPr>
            <w:tcW w:w="1310" w:type="pct"/>
            <w:shd w:val="clear" w:color="auto" w:fill="D9D9D9"/>
          </w:tcPr>
          <w:p w:rsidR="00310111" w:rsidRPr="00B70592" w:rsidRDefault="00310111" w:rsidP="009A410D">
            <w:pPr>
              <w:jc w:val="center"/>
              <w:rPr>
                <w:rFonts w:ascii="標楷體" w:eastAsia="標楷體" w:hAnsi="標楷體"/>
                <w:b/>
                <w:color w:val="000000"/>
              </w:rPr>
            </w:pPr>
            <w:r>
              <w:rPr>
                <w:rFonts w:ascii="標楷體" w:eastAsia="標楷體" w:hAnsi="標楷體" w:hint="eastAsia"/>
                <w:b/>
                <w:color w:val="000000"/>
              </w:rPr>
              <w:t>辦理單位</w:t>
            </w:r>
          </w:p>
        </w:tc>
      </w:tr>
      <w:tr w:rsidR="00310111" w:rsidRPr="00B70592">
        <w:tc>
          <w:tcPr>
            <w:tcW w:w="419"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color w:val="000000"/>
              </w:rPr>
              <w:t>1</w:t>
            </w:r>
          </w:p>
        </w:tc>
        <w:tc>
          <w:tcPr>
            <w:tcW w:w="1960" w:type="pct"/>
            <w:vAlign w:val="center"/>
          </w:tcPr>
          <w:p w:rsidR="00310111" w:rsidRPr="00B70592" w:rsidRDefault="002D0189" w:rsidP="009A410D">
            <w:pPr>
              <w:jc w:val="both"/>
              <w:rPr>
                <w:rFonts w:ascii="標楷體" w:eastAsia="標楷體" w:hAnsi="標楷體"/>
                <w:color w:val="000000"/>
              </w:rPr>
            </w:pPr>
            <w:r>
              <w:rPr>
                <w:rFonts w:ascii="標楷體" w:eastAsia="標楷體" w:hAnsi="標楷體" w:hint="eastAsia"/>
                <w:color w:val="000000"/>
              </w:rPr>
              <w:t>莊敬國小</w:t>
            </w:r>
            <w:r w:rsidR="00310111" w:rsidRPr="00B70592">
              <w:rPr>
                <w:rFonts w:ascii="標楷體" w:eastAsia="標楷體" w:hAnsi="標楷體" w:hint="eastAsia"/>
                <w:color w:val="000000"/>
              </w:rPr>
              <w:t>繳交進入複審隊伍影片</w:t>
            </w:r>
          </w:p>
        </w:tc>
        <w:tc>
          <w:tcPr>
            <w:tcW w:w="1311" w:type="pct"/>
            <w:vAlign w:val="center"/>
          </w:tcPr>
          <w:p w:rsidR="00310111" w:rsidRPr="00B70592" w:rsidRDefault="00310111" w:rsidP="000421A3">
            <w:pPr>
              <w:jc w:val="cente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w:t>
            </w:r>
            <w:r>
              <w:rPr>
                <w:rFonts w:ascii="標楷體" w:eastAsia="標楷體" w:hAnsi="標楷體" w:hint="eastAsia"/>
                <w:color w:val="000000"/>
              </w:rPr>
              <w:t>.7.</w:t>
            </w:r>
            <w:r w:rsidRPr="00B70592">
              <w:rPr>
                <w:rFonts w:ascii="標楷體" w:eastAsia="標楷體" w:hAnsi="標楷體" w:hint="eastAsia"/>
                <w:color w:val="000000"/>
              </w:rPr>
              <w:t>1</w:t>
            </w:r>
            <w:r w:rsidR="008F33E9">
              <w:rPr>
                <w:rFonts w:ascii="標楷體" w:eastAsia="標楷體" w:hAnsi="標楷體" w:hint="eastAsia"/>
                <w:color w:val="000000"/>
              </w:rPr>
              <w:t>0</w:t>
            </w:r>
            <w:r w:rsidRPr="00B70592">
              <w:rPr>
                <w:rFonts w:ascii="標楷體" w:eastAsia="標楷體" w:hAnsi="標楷體" w:hint="eastAsia"/>
                <w:color w:val="000000"/>
              </w:rPr>
              <w:t>前</w:t>
            </w:r>
          </w:p>
        </w:tc>
        <w:tc>
          <w:tcPr>
            <w:tcW w:w="1310" w:type="pct"/>
            <w:vAlign w:val="center"/>
          </w:tcPr>
          <w:p w:rsidR="00310111" w:rsidRPr="00B70592" w:rsidRDefault="00310111" w:rsidP="002D0189">
            <w:pPr>
              <w:jc w:val="center"/>
              <w:rPr>
                <w:rFonts w:ascii="標楷體" w:eastAsia="標楷體" w:hAnsi="標楷體"/>
                <w:color w:val="000000"/>
              </w:rPr>
            </w:pPr>
            <w:r w:rsidRPr="00310111">
              <w:rPr>
                <w:rFonts w:ascii="標楷體" w:eastAsia="標楷體" w:hAnsi="標楷體"/>
                <w:color w:val="000000"/>
              </w:rPr>
              <w:t>國立臺灣師範大學</w:t>
            </w:r>
          </w:p>
        </w:tc>
      </w:tr>
      <w:tr w:rsidR="00310111" w:rsidRPr="00B70592">
        <w:tc>
          <w:tcPr>
            <w:tcW w:w="419"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hint="eastAsia"/>
                <w:color w:val="000000"/>
              </w:rPr>
              <w:t>2</w:t>
            </w:r>
          </w:p>
        </w:tc>
        <w:tc>
          <w:tcPr>
            <w:tcW w:w="1960" w:type="pct"/>
            <w:vAlign w:val="center"/>
          </w:tcPr>
          <w:p w:rsidR="002D0189" w:rsidRPr="00B70592" w:rsidRDefault="00310111" w:rsidP="009A410D">
            <w:pPr>
              <w:jc w:val="both"/>
              <w:rPr>
                <w:rFonts w:ascii="標楷體" w:eastAsia="標楷體" w:hAnsi="標楷體"/>
                <w:color w:val="000000"/>
              </w:rPr>
            </w:pPr>
            <w:r w:rsidRPr="00B70592">
              <w:rPr>
                <w:rFonts w:ascii="標楷體" w:eastAsia="標楷體" w:hAnsi="標楷體" w:hint="eastAsia"/>
                <w:color w:val="000000"/>
              </w:rPr>
              <w:t>複審</w:t>
            </w:r>
            <w:r w:rsidRPr="00B70592">
              <w:rPr>
                <w:rFonts w:ascii="標楷體" w:eastAsia="標楷體" w:hAnsi="標楷體"/>
                <w:color w:val="000000"/>
              </w:rPr>
              <w:t>影片網路點閱</w:t>
            </w:r>
            <w:r w:rsidRPr="00B70592">
              <w:rPr>
                <w:rFonts w:ascii="標楷體" w:eastAsia="標楷體" w:hAnsi="標楷體" w:hint="eastAsia"/>
                <w:color w:val="000000"/>
              </w:rPr>
              <w:t>統計期間</w:t>
            </w:r>
          </w:p>
        </w:tc>
        <w:tc>
          <w:tcPr>
            <w:tcW w:w="1311" w:type="pct"/>
            <w:vAlign w:val="center"/>
          </w:tcPr>
          <w:p w:rsidR="00310111" w:rsidRPr="00B70592" w:rsidRDefault="00310111" w:rsidP="000421A3">
            <w:pP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4/8/1~103/9</w:t>
            </w:r>
            <w:r w:rsidR="000421A3">
              <w:rPr>
                <w:rFonts w:ascii="標楷體" w:eastAsia="標楷體" w:hAnsi="標楷體" w:hint="eastAsia"/>
                <w:color w:val="000000"/>
              </w:rPr>
              <w:t>/</w:t>
            </w:r>
            <w:r w:rsidR="008F33E9">
              <w:rPr>
                <w:rFonts w:ascii="標楷體" w:eastAsia="標楷體" w:hAnsi="標楷體" w:hint="eastAsia"/>
                <w:color w:val="000000"/>
              </w:rPr>
              <w:t>7</w:t>
            </w:r>
          </w:p>
        </w:tc>
        <w:tc>
          <w:tcPr>
            <w:tcW w:w="1310" w:type="pct"/>
            <w:vAlign w:val="center"/>
          </w:tcPr>
          <w:p w:rsidR="00310111" w:rsidRPr="00B70592" w:rsidRDefault="00F12355" w:rsidP="002D0189">
            <w:pPr>
              <w:jc w:val="center"/>
              <w:rPr>
                <w:rFonts w:ascii="標楷體" w:eastAsia="標楷體" w:hAnsi="標楷體"/>
                <w:color w:val="000000"/>
              </w:rPr>
            </w:pPr>
            <w:r w:rsidRPr="00310111">
              <w:rPr>
                <w:rFonts w:ascii="標楷體" w:eastAsia="標楷體" w:hAnsi="標楷體"/>
                <w:color w:val="000000"/>
              </w:rPr>
              <w:t>國立臺灣師範大學</w:t>
            </w:r>
          </w:p>
        </w:tc>
      </w:tr>
      <w:tr w:rsidR="00310111" w:rsidRPr="00B70592">
        <w:tc>
          <w:tcPr>
            <w:tcW w:w="419"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hint="eastAsia"/>
                <w:color w:val="000000"/>
              </w:rPr>
              <w:t>3</w:t>
            </w:r>
          </w:p>
        </w:tc>
        <w:tc>
          <w:tcPr>
            <w:tcW w:w="1960" w:type="pct"/>
            <w:vAlign w:val="center"/>
          </w:tcPr>
          <w:p w:rsidR="00310111" w:rsidRPr="00B70592" w:rsidRDefault="00310111" w:rsidP="009A410D">
            <w:pPr>
              <w:jc w:val="both"/>
              <w:rPr>
                <w:rFonts w:ascii="標楷體" w:eastAsia="標楷體" w:hAnsi="標楷體"/>
                <w:color w:val="000000"/>
              </w:rPr>
            </w:pPr>
            <w:r w:rsidRPr="00B70592">
              <w:rPr>
                <w:rFonts w:ascii="標楷體" w:eastAsia="標楷體" w:hAnsi="標楷體"/>
                <w:color w:val="000000"/>
              </w:rPr>
              <w:t>公布</w:t>
            </w:r>
            <w:r w:rsidRPr="00B70592">
              <w:rPr>
                <w:rFonts w:ascii="標楷體" w:eastAsia="標楷體" w:hAnsi="標楷體" w:hint="eastAsia"/>
                <w:color w:val="000000"/>
              </w:rPr>
              <w:t>進入決賽名單</w:t>
            </w:r>
          </w:p>
        </w:tc>
        <w:tc>
          <w:tcPr>
            <w:tcW w:w="1311" w:type="pct"/>
            <w:vAlign w:val="center"/>
          </w:tcPr>
          <w:p w:rsidR="00310111" w:rsidRPr="00B70592" w:rsidRDefault="00F12355" w:rsidP="000421A3">
            <w:pPr>
              <w:jc w:val="cente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4/9/18</w:t>
            </w:r>
            <w:r w:rsidR="00310111" w:rsidRPr="00B70592">
              <w:rPr>
                <w:rFonts w:ascii="標楷體" w:eastAsia="標楷體" w:hAnsi="標楷體" w:hint="eastAsia"/>
                <w:color w:val="000000"/>
              </w:rPr>
              <w:t>前</w:t>
            </w:r>
          </w:p>
        </w:tc>
        <w:tc>
          <w:tcPr>
            <w:tcW w:w="1310" w:type="pct"/>
            <w:vAlign w:val="center"/>
          </w:tcPr>
          <w:p w:rsidR="00310111" w:rsidRPr="00B70592" w:rsidRDefault="00F12355" w:rsidP="002D0189">
            <w:pPr>
              <w:jc w:val="center"/>
              <w:rPr>
                <w:rFonts w:ascii="標楷體" w:eastAsia="標楷體" w:hAnsi="標楷體"/>
                <w:color w:val="000000"/>
              </w:rPr>
            </w:pPr>
            <w:r w:rsidRPr="00310111">
              <w:rPr>
                <w:rFonts w:ascii="標楷體" w:eastAsia="標楷體" w:hAnsi="標楷體"/>
                <w:color w:val="000000"/>
              </w:rPr>
              <w:t>國立臺灣師範大學</w:t>
            </w:r>
          </w:p>
        </w:tc>
      </w:tr>
      <w:tr w:rsidR="00310111" w:rsidRPr="00B70592">
        <w:tc>
          <w:tcPr>
            <w:tcW w:w="419" w:type="pct"/>
            <w:vAlign w:val="center"/>
          </w:tcPr>
          <w:p w:rsidR="00310111" w:rsidRPr="00B70592" w:rsidRDefault="00310111" w:rsidP="009A410D">
            <w:pPr>
              <w:jc w:val="center"/>
              <w:rPr>
                <w:rFonts w:ascii="標楷體" w:eastAsia="標楷體" w:hAnsi="標楷體"/>
                <w:color w:val="000000"/>
              </w:rPr>
            </w:pPr>
            <w:r w:rsidRPr="00B70592">
              <w:rPr>
                <w:rFonts w:ascii="標楷體" w:eastAsia="標楷體" w:hAnsi="標楷體" w:hint="eastAsia"/>
                <w:color w:val="000000"/>
              </w:rPr>
              <w:t>4</w:t>
            </w:r>
          </w:p>
        </w:tc>
        <w:tc>
          <w:tcPr>
            <w:tcW w:w="1960" w:type="pct"/>
            <w:vAlign w:val="center"/>
          </w:tcPr>
          <w:p w:rsidR="00310111" w:rsidRPr="00B70592" w:rsidRDefault="00310111" w:rsidP="009A410D">
            <w:pPr>
              <w:rPr>
                <w:rFonts w:ascii="標楷體" w:eastAsia="標楷體" w:hAnsi="標楷體"/>
                <w:color w:val="000000"/>
              </w:rPr>
            </w:pPr>
            <w:r w:rsidRPr="00B70592">
              <w:rPr>
                <w:rFonts w:ascii="標楷體" w:eastAsia="標楷體" w:hAnsi="標楷體"/>
                <w:color w:val="000000"/>
              </w:rPr>
              <w:t>決賽</w:t>
            </w:r>
            <w:r w:rsidRPr="00B70592">
              <w:rPr>
                <w:rFonts w:ascii="標楷體" w:eastAsia="標楷體" w:hAnsi="標楷體" w:hint="eastAsia"/>
                <w:color w:val="000000"/>
              </w:rPr>
              <w:t>、</w:t>
            </w:r>
            <w:r w:rsidRPr="00B70592">
              <w:rPr>
                <w:rFonts w:ascii="標楷體" w:eastAsia="標楷體" w:hAnsi="標楷體"/>
                <w:color w:val="000000"/>
              </w:rPr>
              <w:t>頒獎</w:t>
            </w:r>
          </w:p>
        </w:tc>
        <w:tc>
          <w:tcPr>
            <w:tcW w:w="1311" w:type="pct"/>
            <w:vAlign w:val="center"/>
          </w:tcPr>
          <w:p w:rsidR="00310111" w:rsidRPr="00B70592" w:rsidRDefault="00F12355" w:rsidP="009A410D">
            <w:pPr>
              <w:jc w:val="center"/>
              <w:rPr>
                <w:rFonts w:ascii="標楷體" w:eastAsia="標楷體" w:hAnsi="標楷體"/>
                <w:color w:val="000000"/>
              </w:rPr>
            </w:pPr>
            <w:r>
              <w:rPr>
                <w:rFonts w:ascii="標楷體" w:eastAsia="標楷體" w:hAnsi="標楷體" w:hint="eastAsia"/>
                <w:color w:val="000000"/>
              </w:rPr>
              <w:t>10</w:t>
            </w:r>
            <w:r w:rsidR="008F33E9">
              <w:rPr>
                <w:rFonts w:ascii="標楷體" w:eastAsia="標楷體" w:hAnsi="標楷體" w:hint="eastAsia"/>
                <w:color w:val="000000"/>
              </w:rPr>
              <w:t>4</w:t>
            </w:r>
            <w:r>
              <w:rPr>
                <w:rFonts w:ascii="標楷體" w:eastAsia="標楷體" w:hAnsi="標楷體" w:hint="eastAsia"/>
                <w:color w:val="000000"/>
              </w:rPr>
              <w:t>.11.</w:t>
            </w:r>
            <w:r w:rsidR="008F33E9">
              <w:rPr>
                <w:rFonts w:ascii="標楷體" w:eastAsia="標楷體" w:hAnsi="標楷體" w:hint="eastAsia"/>
                <w:color w:val="000000"/>
              </w:rPr>
              <w:t>7</w:t>
            </w:r>
          </w:p>
        </w:tc>
        <w:tc>
          <w:tcPr>
            <w:tcW w:w="1310" w:type="pct"/>
            <w:vAlign w:val="center"/>
          </w:tcPr>
          <w:p w:rsidR="00310111" w:rsidRPr="00B70592" w:rsidRDefault="00F12355" w:rsidP="002D0189">
            <w:pPr>
              <w:jc w:val="center"/>
              <w:rPr>
                <w:rFonts w:ascii="標楷體" w:eastAsia="標楷體" w:hAnsi="標楷體"/>
                <w:color w:val="000000"/>
              </w:rPr>
            </w:pPr>
            <w:r w:rsidRPr="00310111">
              <w:rPr>
                <w:rFonts w:ascii="標楷體" w:eastAsia="標楷體" w:hAnsi="標楷體"/>
                <w:color w:val="000000"/>
              </w:rPr>
              <w:t>國立臺灣師範大學</w:t>
            </w:r>
          </w:p>
        </w:tc>
      </w:tr>
    </w:tbl>
    <w:p w:rsidR="00045A2D" w:rsidRPr="00045A2D" w:rsidRDefault="00045A2D" w:rsidP="00045A2D">
      <w:pPr>
        <w:spacing w:after="60" w:line="360" w:lineRule="exact"/>
        <w:ind w:leftChars="118" w:left="283" w:rightChars="-201" w:right="-482"/>
        <w:jc w:val="both"/>
        <w:rPr>
          <w:rFonts w:ascii="標楷體" w:eastAsia="標楷體" w:hAnsi="標楷體"/>
          <w:sz w:val="20"/>
          <w:szCs w:val="20"/>
        </w:rPr>
      </w:pPr>
      <w:r w:rsidRPr="00B24C94">
        <w:rPr>
          <w:rFonts w:ascii="標楷體" w:eastAsia="標楷體" w:hAnsi="標楷體"/>
          <w:sz w:val="20"/>
          <w:szCs w:val="20"/>
        </w:rPr>
        <w:t>＊競賽相關訊息可於「能源教育資訊網」查詢（網址：http://energy.ie.ntnu.edu.tw）。</w:t>
      </w:r>
    </w:p>
    <w:p w:rsidR="007B3B67" w:rsidRDefault="006A2465" w:rsidP="006A2465">
      <w:pPr>
        <w:spacing w:after="60" w:line="440" w:lineRule="exact"/>
        <w:jc w:val="both"/>
        <w:rPr>
          <w:rFonts w:ascii="標楷體" w:eastAsia="標楷體" w:hAnsi="標楷體"/>
          <w:b/>
          <w:color w:val="000000"/>
          <w:sz w:val="28"/>
          <w:szCs w:val="28"/>
        </w:rPr>
      </w:pPr>
      <w:r w:rsidRPr="00E94206">
        <w:rPr>
          <w:rFonts w:ascii="標楷體" w:eastAsia="標楷體" w:hAnsi="標楷體" w:hint="eastAsia"/>
          <w:b/>
          <w:color w:val="000000"/>
          <w:sz w:val="28"/>
          <w:szCs w:val="28"/>
        </w:rPr>
        <w:t>七、</w:t>
      </w:r>
      <w:r w:rsidR="007B3B67" w:rsidRPr="00E94206">
        <w:rPr>
          <w:rFonts w:ascii="標楷體" w:eastAsia="標楷體" w:hAnsi="標楷體"/>
          <w:b/>
          <w:color w:val="000000"/>
          <w:sz w:val="28"/>
          <w:szCs w:val="28"/>
        </w:rPr>
        <w:t>評選標準</w:t>
      </w:r>
      <w:r w:rsidR="007B3B67">
        <w:rPr>
          <w:rFonts w:ascii="標楷體" w:eastAsia="標楷體" w:hAnsi="標楷體" w:hint="eastAsia"/>
          <w:b/>
          <w:color w:val="000000"/>
          <w:sz w:val="28"/>
          <w:szCs w:val="28"/>
        </w:rPr>
        <w:t>：</w:t>
      </w:r>
    </w:p>
    <w:p w:rsidR="000421A3" w:rsidRPr="00124B2A" w:rsidRDefault="000421A3" w:rsidP="000421A3">
      <w:pPr>
        <w:spacing w:after="60" w:line="440" w:lineRule="exact"/>
        <w:jc w:val="both"/>
        <w:rPr>
          <w:rFonts w:ascii="標楷體" w:eastAsia="標楷體" w:hAnsi="標楷體"/>
          <w:color w:val="000000"/>
          <w:sz w:val="28"/>
          <w:szCs w:val="28"/>
        </w:rPr>
      </w:pPr>
      <w:r w:rsidRPr="00124B2A">
        <w:rPr>
          <w:rFonts w:ascii="標楷體" w:eastAsia="標楷體" w:hAnsi="標楷體" w:hint="eastAsia"/>
          <w:color w:val="000000"/>
          <w:sz w:val="28"/>
          <w:szCs w:val="28"/>
        </w:rPr>
        <w:t>（一）參賽作品由主辦單位彙整後聘請專業評審進行評選。</w:t>
      </w:r>
    </w:p>
    <w:p w:rsidR="000421A3" w:rsidRPr="000421A3" w:rsidRDefault="000421A3" w:rsidP="006A2465">
      <w:pPr>
        <w:spacing w:after="60" w:line="440" w:lineRule="exact"/>
        <w:jc w:val="both"/>
        <w:rPr>
          <w:rFonts w:ascii="標楷體" w:eastAsia="標楷體" w:hAnsi="標楷體"/>
          <w:b/>
          <w:color w:val="000000"/>
          <w:sz w:val="28"/>
          <w:szCs w:val="28"/>
        </w:rPr>
      </w:pPr>
      <w:r w:rsidRPr="000421A3">
        <w:rPr>
          <w:rFonts w:ascii="標楷體" w:eastAsia="標楷體" w:hAnsi="標楷體" w:hint="eastAsia"/>
          <w:color w:val="000000"/>
          <w:sz w:val="28"/>
          <w:szCs w:val="28"/>
        </w:rPr>
        <w:t>（二）</w:t>
      </w:r>
      <w:r w:rsidRPr="00124B2A">
        <w:rPr>
          <w:rFonts w:ascii="標楷體" w:eastAsia="標楷體" w:hAnsi="標楷體" w:hint="eastAsia"/>
          <w:color w:val="000000"/>
          <w:sz w:val="28"/>
          <w:szCs w:val="28"/>
        </w:rPr>
        <w:t>評選標準:</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1701"/>
        <w:gridCol w:w="850"/>
        <w:gridCol w:w="1865"/>
        <w:gridCol w:w="811"/>
        <w:gridCol w:w="2147"/>
        <w:gridCol w:w="849"/>
      </w:tblGrid>
      <w:tr w:rsidR="000421A3" w:rsidRPr="007A4A46" w:rsidTr="00101649">
        <w:tc>
          <w:tcPr>
            <w:tcW w:w="304" w:type="pct"/>
            <w:tcBorders>
              <w:right w:val="double" w:sz="4" w:space="0" w:color="auto"/>
            </w:tcBorders>
            <w:vAlign w:val="center"/>
          </w:tcPr>
          <w:p w:rsidR="000421A3" w:rsidRPr="007A4A46" w:rsidRDefault="007B3B67" w:rsidP="00101649">
            <w:pPr>
              <w:spacing w:after="60" w:line="440" w:lineRule="exact"/>
              <w:jc w:val="center"/>
              <w:rPr>
                <w:rFonts w:eastAsia="標楷體"/>
                <w:b/>
                <w:sz w:val="28"/>
                <w:szCs w:val="28"/>
              </w:rPr>
            </w:pPr>
            <w:r>
              <w:rPr>
                <w:rFonts w:ascii="標楷體" w:eastAsia="標楷體" w:hAnsi="標楷體" w:hint="eastAsia"/>
                <w:b/>
                <w:color w:val="000000"/>
                <w:sz w:val="28"/>
                <w:szCs w:val="28"/>
              </w:rPr>
              <w:t xml:space="preserve">    </w:t>
            </w:r>
          </w:p>
        </w:tc>
        <w:tc>
          <w:tcPr>
            <w:tcW w:w="971" w:type="pct"/>
            <w:tcBorders>
              <w:left w:val="double" w:sz="4" w:space="0" w:color="auto"/>
            </w:tcBorders>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初審</w:t>
            </w:r>
          </w:p>
        </w:tc>
        <w:tc>
          <w:tcPr>
            <w:tcW w:w="485" w:type="pct"/>
            <w:tcBorders>
              <w:right w:val="double" w:sz="4" w:space="0" w:color="auto"/>
            </w:tcBorders>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比例</w:t>
            </w:r>
          </w:p>
        </w:tc>
        <w:tc>
          <w:tcPr>
            <w:tcW w:w="1065" w:type="pct"/>
            <w:tcBorders>
              <w:left w:val="double" w:sz="4" w:space="0" w:color="auto"/>
            </w:tcBorders>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複審</w:t>
            </w:r>
          </w:p>
        </w:tc>
        <w:tc>
          <w:tcPr>
            <w:tcW w:w="463" w:type="pct"/>
            <w:tcBorders>
              <w:right w:val="double" w:sz="4" w:space="0" w:color="auto"/>
            </w:tcBorders>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比例</w:t>
            </w:r>
          </w:p>
        </w:tc>
        <w:tc>
          <w:tcPr>
            <w:tcW w:w="1226" w:type="pct"/>
            <w:tcBorders>
              <w:left w:val="double" w:sz="4" w:space="0" w:color="auto"/>
            </w:tcBorders>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決審</w:t>
            </w:r>
          </w:p>
        </w:tc>
        <w:tc>
          <w:tcPr>
            <w:tcW w:w="485" w:type="pct"/>
            <w:vAlign w:val="center"/>
          </w:tcPr>
          <w:p w:rsidR="000421A3" w:rsidRPr="007A4A46" w:rsidRDefault="000421A3" w:rsidP="00101649">
            <w:pPr>
              <w:spacing w:after="60" w:line="440" w:lineRule="exact"/>
              <w:jc w:val="center"/>
              <w:rPr>
                <w:rFonts w:eastAsia="標楷體"/>
                <w:b/>
                <w:sz w:val="28"/>
                <w:szCs w:val="28"/>
              </w:rPr>
            </w:pPr>
            <w:r w:rsidRPr="007A4A46">
              <w:rPr>
                <w:rFonts w:eastAsia="標楷體" w:hint="eastAsia"/>
                <w:b/>
                <w:sz w:val="28"/>
                <w:szCs w:val="28"/>
              </w:rPr>
              <w:t>比例</w:t>
            </w:r>
          </w:p>
        </w:tc>
      </w:tr>
      <w:tr w:rsidR="000421A3" w:rsidRPr="007A4A46" w:rsidTr="00101649">
        <w:tc>
          <w:tcPr>
            <w:tcW w:w="304"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1</w:t>
            </w:r>
          </w:p>
        </w:tc>
        <w:tc>
          <w:tcPr>
            <w:tcW w:w="971"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主題契合度</w:t>
            </w:r>
          </w:p>
        </w:tc>
        <w:tc>
          <w:tcPr>
            <w:tcW w:w="485"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40</w:t>
            </w:r>
            <w:r w:rsidRPr="007A4A46">
              <w:rPr>
                <w:rFonts w:eastAsia="標楷體" w:hint="eastAsia"/>
                <w:sz w:val="28"/>
                <w:szCs w:val="28"/>
              </w:rPr>
              <w:t>％</w:t>
            </w:r>
          </w:p>
        </w:tc>
        <w:tc>
          <w:tcPr>
            <w:tcW w:w="1065"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主題與創意</w:t>
            </w:r>
          </w:p>
        </w:tc>
        <w:tc>
          <w:tcPr>
            <w:tcW w:w="463"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30</w:t>
            </w:r>
            <w:r w:rsidRPr="007A4A46">
              <w:rPr>
                <w:rFonts w:eastAsia="標楷體" w:hint="eastAsia"/>
                <w:sz w:val="28"/>
                <w:szCs w:val="28"/>
              </w:rPr>
              <w:t>％</w:t>
            </w:r>
          </w:p>
        </w:tc>
        <w:tc>
          <w:tcPr>
            <w:tcW w:w="1226"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主題概念表達</w:t>
            </w:r>
          </w:p>
        </w:tc>
        <w:tc>
          <w:tcPr>
            <w:tcW w:w="485" w:type="pct"/>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30</w:t>
            </w:r>
            <w:r w:rsidRPr="007A4A46">
              <w:rPr>
                <w:rFonts w:eastAsia="標楷體" w:hint="eastAsia"/>
                <w:sz w:val="28"/>
                <w:szCs w:val="28"/>
              </w:rPr>
              <w:t>％</w:t>
            </w:r>
          </w:p>
        </w:tc>
      </w:tr>
      <w:tr w:rsidR="000421A3" w:rsidRPr="007A4A46" w:rsidTr="00101649">
        <w:tc>
          <w:tcPr>
            <w:tcW w:w="304"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2</w:t>
            </w:r>
          </w:p>
        </w:tc>
        <w:tc>
          <w:tcPr>
            <w:tcW w:w="971"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劇本創意</w:t>
            </w:r>
          </w:p>
        </w:tc>
        <w:tc>
          <w:tcPr>
            <w:tcW w:w="485"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40</w:t>
            </w:r>
            <w:r w:rsidRPr="007A4A46">
              <w:rPr>
                <w:rFonts w:eastAsia="標楷體" w:hint="eastAsia"/>
                <w:sz w:val="28"/>
                <w:szCs w:val="28"/>
              </w:rPr>
              <w:t>％</w:t>
            </w:r>
          </w:p>
        </w:tc>
        <w:tc>
          <w:tcPr>
            <w:tcW w:w="1065"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表、導演技巧</w:t>
            </w:r>
          </w:p>
        </w:tc>
        <w:tc>
          <w:tcPr>
            <w:tcW w:w="463"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30</w:t>
            </w:r>
            <w:r w:rsidRPr="007A4A46">
              <w:rPr>
                <w:rFonts w:eastAsia="標楷體" w:hint="eastAsia"/>
                <w:sz w:val="28"/>
                <w:szCs w:val="28"/>
              </w:rPr>
              <w:t>％</w:t>
            </w:r>
          </w:p>
        </w:tc>
        <w:tc>
          <w:tcPr>
            <w:tcW w:w="1226"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舞台整體表現</w:t>
            </w:r>
            <w:r w:rsidRPr="007A4A46">
              <w:rPr>
                <w:rFonts w:eastAsia="標楷體" w:hint="eastAsia"/>
                <w:sz w:val="28"/>
                <w:szCs w:val="28"/>
                <w:vertAlign w:val="superscript"/>
              </w:rPr>
              <w:t>註</w:t>
            </w:r>
            <w:r w:rsidRPr="007A4A46">
              <w:rPr>
                <w:rFonts w:eastAsia="標楷體"/>
                <w:sz w:val="28"/>
                <w:szCs w:val="28"/>
                <w:vertAlign w:val="superscript"/>
              </w:rPr>
              <w:t>2</w:t>
            </w:r>
          </w:p>
        </w:tc>
        <w:tc>
          <w:tcPr>
            <w:tcW w:w="485" w:type="pct"/>
            <w:vAlign w:val="center"/>
          </w:tcPr>
          <w:p w:rsidR="000421A3" w:rsidRPr="007A4A46" w:rsidRDefault="000421A3" w:rsidP="00101649">
            <w:pPr>
              <w:spacing w:after="60" w:line="440" w:lineRule="exact"/>
              <w:jc w:val="center"/>
              <w:rPr>
                <w:rFonts w:eastAsia="標楷體"/>
                <w:dstrike/>
                <w:sz w:val="28"/>
                <w:szCs w:val="28"/>
              </w:rPr>
            </w:pPr>
            <w:r w:rsidRPr="007A4A46">
              <w:rPr>
                <w:rFonts w:eastAsia="標楷體"/>
                <w:sz w:val="28"/>
                <w:szCs w:val="28"/>
              </w:rPr>
              <w:t>50</w:t>
            </w:r>
            <w:r w:rsidRPr="007A4A46">
              <w:rPr>
                <w:rFonts w:eastAsia="標楷體" w:hint="eastAsia"/>
                <w:sz w:val="28"/>
                <w:szCs w:val="28"/>
              </w:rPr>
              <w:t>％</w:t>
            </w:r>
          </w:p>
        </w:tc>
      </w:tr>
      <w:tr w:rsidR="000421A3" w:rsidRPr="007A4A46" w:rsidTr="00101649">
        <w:tc>
          <w:tcPr>
            <w:tcW w:w="304"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3</w:t>
            </w:r>
          </w:p>
        </w:tc>
        <w:tc>
          <w:tcPr>
            <w:tcW w:w="971"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劇本完整性</w:t>
            </w:r>
          </w:p>
        </w:tc>
        <w:tc>
          <w:tcPr>
            <w:tcW w:w="485"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20</w:t>
            </w:r>
            <w:r w:rsidRPr="007A4A46">
              <w:rPr>
                <w:rFonts w:eastAsia="標楷體" w:hint="eastAsia"/>
                <w:sz w:val="28"/>
                <w:szCs w:val="28"/>
              </w:rPr>
              <w:t>％</w:t>
            </w:r>
          </w:p>
        </w:tc>
        <w:tc>
          <w:tcPr>
            <w:tcW w:w="1065"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舞台效果</w:t>
            </w:r>
            <w:r w:rsidRPr="007A4A46">
              <w:rPr>
                <w:rFonts w:eastAsia="標楷體" w:hint="eastAsia"/>
                <w:sz w:val="28"/>
                <w:szCs w:val="28"/>
                <w:vertAlign w:val="superscript"/>
              </w:rPr>
              <w:t>註</w:t>
            </w:r>
            <w:r w:rsidRPr="007A4A46">
              <w:rPr>
                <w:rFonts w:eastAsia="標楷體"/>
                <w:sz w:val="28"/>
                <w:szCs w:val="28"/>
                <w:vertAlign w:val="superscript"/>
              </w:rPr>
              <w:t>1</w:t>
            </w:r>
          </w:p>
        </w:tc>
        <w:tc>
          <w:tcPr>
            <w:tcW w:w="463"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30</w:t>
            </w:r>
            <w:r w:rsidRPr="007A4A46">
              <w:rPr>
                <w:rFonts w:eastAsia="標楷體" w:hint="eastAsia"/>
                <w:sz w:val="28"/>
                <w:szCs w:val="28"/>
              </w:rPr>
              <w:t>％</w:t>
            </w:r>
          </w:p>
        </w:tc>
        <w:tc>
          <w:tcPr>
            <w:tcW w:w="1226"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團隊合作精神</w:t>
            </w:r>
          </w:p>
        </w:tc>
        <w:tc>
          <w:tcPr>
            <w:tcW w:w="485" w:type="pct"/>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20</w:t>
            </w:r>
            <w:r w:rsidRPr="007A4A46">
              <w:rPr>
                <w:rFonts w:eastAsia="標楷體" w:hint="eastAsia"/>
                <w:sz w:val="28"/>
                <w:szCs w:val="28"/>
              </w:rPr>
              <w:t>％</w:t>
            </w:r>
          </w:p>
        </w:tc>
      </w:tr>
      <w:tr w:rsidR="000421A3" w:rsidRPr="007A4A46" w:rsidTr="00101649">
        <w:tc>
          <w:tcPr>
            <w:tcW w:w="304"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4</w:t>
            </w:r>
          </w:p>
        </w:tc>
        <w:tc>
          <w:tcPr>
            <w:tcW w:w="971"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w:t>
            </w:r>
          </w:p>
        </w:tc>
        <w:tc>
          <w:tcPr>
            <w:tcW w:w="485"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w:t>
            </w:r>
          </w:p>
        </w:tc>
        <w:tc>
          <w:tcPr>
            <w:tcW w:w="1065"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網路點閱率</w:t>
            </w:r>
          </w:p>
        </w:tc>
        <w:tc>
          <w:tcPr>
            <w:tcW w:w="463" w:type="pct"/>
            <w:tcBorders>
              <w:righ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sz w:val="28"/>
                <w:szCs w:val="28"/>
              </w:rPr>
              <w:t>10</w:t>
            </w:r>
            <w:r w:rsidRPr="007A4A46">
              <w:rPr>
                <w:rFonts w:eastAsia="標楷體" w:hint="eastAsia"/>
                <w:sz w:val="28"/>
                <w:szCs w:val="28"/>
              </w:rPr>
              <w:t>％</w:t>
            </w:r>
          </w:p>
        </w:tc>
        <w:tc>
          <w:tcPr>
            <w:tcW w:w="1226" w:type="pct"/>
            <w:tcBorders>
              <w:left w:val="double" w:sz="4" w:space="0" w:color="auto"/>
            </w:tcBorders>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時間控管</w:t>
            </w:r>
            <w:r w:rsidRPr="007A4A46">
              <w:rPr>
                <w:rFonts w:eastAsia="標楷體" w:hint="eastAsia"/>
                <w:sz w:val="28"/>
                <w:szCs w:val="28"/>
                <w:vertAlign w:val="superscript"/>
              </w:rPr>
              <w:t>註</w:t>
            </w:r>
            <w:r w:rsidRPr="007A4A46">
              <w:rPr>
                <w:rFonts w:eastAsia="標楷體"/>
                <w:sz w:val="28"/>
                <w:szCs w:val="28"/>
                <w:vertAlign w:val="superscript"/>
              </w:rPr>
              <w:t>3</w:t>
            </w:r>
          </w:p>
        </w:tc>
        <w:tc>
          <w:tcPr>
            <w:tcW w:w="485" w:type="pct"/>
            <w:vAlign w:val="center"/>
          </w:tcPr>
          <w:p w:rsidR="000421A3" w:rsidRPr="007A4A46" w:rsidRDefault="000421A3" w:rsidP="00101649">
            <w:pPr>
              <w:spacing w:after="60" w:line="440" w:lineRule="exact"/>
              <w:jc w:val="center"/>
              <w:rPr>
                <w:rFonts w:eastAsia="標楷體"/>
                <w:sz w:val="28"/>
                <w:szCs w:val="28"/>
              </w:rPr>
            </w:pPr>
            <w:r w:rsidRPr="007A4A46">
              <w:rPr>
                <w:rFonts w:eastAsia="標楷體" w:hint="eastAsia"/>
                <w:sz w:val="28"/>
                <w:szCs w:val="28"/>
              </w:rPr>
              <w:t>－</w:t>
            </w:r>
          </w:p>
        </w:tc>
      </w:tr>
    </w:tbl>
    <w:p w:rsidR="000421A3" w:rsidRPr="00E2067C" w:rsidRDefault="000421A3" w:rsidP="000421A3">
      <w:pPr>
        <w:spacing w:after="60" w:line="440" w:lineRule="exact"/>
        <w:jc w:val="both"/>
        <w:rPr>
          <w:rFonts w:eastAsia="標楷體"/>
        </w:rPr>
      </w:pPr>
      <w:r w:rsidRPr="00E2067C">
        <w:rPr>
          <w:rFonts w:eastAsia="標楷體" w:hint="eastAsia"/>
        </w:rPr>
        <w:t>註</w:t>
      </w:r>
      <w:r w:rsidRPr="00E2067C">
        <w:rPr>
          <w:rFonts w:eastAsia="標楷體"/>
        </w:rPr>
        <w:t>1</w:t>
      </w:r>
      <w:r w:rsidRPr="00E2067C">
        <w:rPr>
          <w:rFonts w:eastAsia="標楷體" w:hint="eastAsia"/>
        </w:rPr>
        <w:t>：含舞臺佈景、道具、演員梳妝服、音樂及音效。</w:t>
      </w:r>
    </w:p>
    <w:p w:rsidR="000421A3" w:rsidRPr="00E2067C" w:rsidRDefault="000421A3" w:rsidP="000421A3">
      <w:pPr>
        <w:spacing w:after="60" w:line="440" w:lineRule="exact"/>
        <w:ind w:left="600" w:hangingChars="250" w:hanging="600"/>
        <w:jc w:val="both"/>
        <w:rPr>
          <w:rFonts w:eastAsia="標楷體"/>
        </w:rPr>
      </w:pPr>
      <w:r w:rsidRPr="00E2067C">
        <w:rPr>
          <w:rFonts w:eastAsia="標楷體" w:hint="eastAsia"/>
        </w:rPr>
        <w:t>註</w:t>
      </w:r>
      <w:r w:rsidRPr="00E2067C">
        <w:rPr>
          <w:rFonts w:eastAsia="標楷體"/>
        </w:rPr>
        <w:t>2</w:t>
      </w:r>
      <w:r w:rsidRPr="00E2067C">
        <w:rPr>
          <w:rFonts w:eastAsia="標楷體" w:hint="eastAsia"/>
        </w:rPr>
        <w:t>：含舞臺佈景、道具、演員梳妝服、音樂及音效、演出張力節奏與流暢度。</w:t>
      </w:r>
    </w:p>
    <w:p w:rsidR="000421A3" w:rsidRDefault="000421A3" w:rsidP="000421A3">
      <w:pPr>
        <w:spacing w:after="60" w:line="440" w:lineRule="exact"/>
        <w:ind w:left="672" w:hangingChars="280" w:hanging="672"/>
        <w:jc w:val="both"/>
        <w:rPr>
          <w:rFonts w:eastAsia="標楷體"/>
        </w:rPr>
      </w:pPr>
      <w:r w:rsidRPr="00E2067C">
        <w:rPr>
          <w:rFonts w:eastAsia="標楷體" w:hint="eastAsia"/>
        </w:rPr>
        <w:t>註</w:t>
      </w:r>
      <w:r w:rsidRPr="00E2067C">
        <w:rPr>
          <w:rFonts w:eastAsia="標楷體"/>
        </w:rPr>
        <w:t>3</w:t>
      </w:r>
      <w:r w:rsidRPr="00E2067C">
        <w:rPr>
          <w:rFonts w:eastAsia="標楷體" w:hint="eastAsia"/>
        </w:rPr>
        <w:t>：演出時間以</w:t>
      </w:r>
      <w:r w:rsidRPr="00E2067C">
        <w:rPr>
          <w:rFonts w:eastAsia="標楷體"/>
        </w:rPr>
        <w:t>10</w:t>
      </w:r>
      <w:r w:rsidRPr="00E2067C">
        <w:rPr>
          <w:rFonts w:eastAsia="標楷體" w:hint="eastAsia"/>
        </w:rPr>
        <w:t>分鐘為限（不含進、退場各</w:t>
      </w:r>
      <w:r w:rsidR="00F20A02">
        <w:rPr>
          <w:rFonts w:eastAsia="標楷體" w:hint="eastAsia"/>
        </w:rPr>
        <w:t>2</w:t>
      </w:r>
      <w:r w:rsidRPr="00E2067C">
        <w:rPr>
          <w:rFonts w:eastAsia="標楷體" w:hint="eastAsia"/>
        </w:rPr>
        <w:t>分鐘），逾時每半分鐘扣總分</w:t>
      </w:r>
      <w:r w:rsidRPr="00E2067C">
        <w:rPr>
          <w:rFonts w:eastAsia="標楷體"/>
        </w:rPr>
        <w:t>1</w:t>
      </w:r>
      <w:r w:rsidRPr="00E2067C">
        <w:rPr>
          <w:rFonts w:eastAsia="標楷體" w:hint="eastAsia"/>
        </w:rPr>
        <w:t>分，不足半分鐘以半分鐘計算。計時自工作人員唱名（各組校名及劇名）後開始計算。第</w:t>
      </w:r>
      <w:r w:rsidRPr="00E2067C">
        <w:rPr>
          <w:rFonts w:eastAsia="標楷體"/>
        </w:rPr>
        <w:t>9</w:t>
      </w:r>
      <w:r w:rsidRPr="00E2067C">
        <w:rPr>
          <w:rFonts w:eastAsia="標楷體" w:hint="eastAsia"/>
        </w:rPr>
        <w:t>分鐘工作人員將舉牌提醒、第</w:t>
      </w:r>
      <w:r w:rsidRPr="00E2067C">
        <w:rPr>
          <w:rFonts w:eastAsia="標楷體"/>
        </w:rPr>
        <w:t>10</w:t>
      </w:r>
      <w:r w:rsidRPr="00E2067C">
        <w:rPr>
          <w:rFonts w:eastAsia="標楷體" w:hint="eastAsia"/>
        </w:rPr>
        <w:t>分鐘則按一長鈴提醒。</w:t>
      </w:r>
    </w:p>
    <w:p w:rsidR="00AD7AAC" w:rsidRPr="000421A3" w:rsidRDefault="00AD7AAC" w:rsidP="000421A3">
      <w:pPr>
        <w:spacing w:after="60" w:line="440" w:lineRule="exact"/>
        <w:jc w:val="both"/>
        <w:rPr>
          <w:rFonts w:eastAsia="標楷體"/>
        </w:rPr>
      </w:pPr>
      <w:r>
        <w:rPr>
          <w:rFonts w:ascii="標楷體" w:eastAsia="標楷體" w:hAnsi="標楷體" w:hint="eastAsia"/>
          <w:color w:val="000000"/>
          <w:sz w:val="28"/>
          <w:szCs w:val="28"/>
        </w:rPr>
        <w:t xml:space="preserve"> （三）</w:t>
      </w:r>
      <w:r w:rsidR="00E61DFC">
        <w:rPr>
          <w:rFonts w:ascii="標楷體" w:eastAsia="標楷體" w:hAnsi="標楷體" w:hint="eastAsia"/>
          <w:color w:val="000000"/>
          <w:sz w:val="28"/>
          <w:szCs w:val="28"/>
        </w:rPr>
        <w:t>市</w:t>
      </w:r>
      <w:r>
        <w:rPr>
          <w:rFonts w:ascii="標楷體" w:eastAsia="標楷體" w:hAnsi="標楷體" w:hint="eastAsia"/>
          <w:color w:val="000000"/>
          <w:sz w:val="28"/>
          <w:szCs w:val="28"/>
        </w:rPr>
        <w:t>內初審未核予獎勵獎金，進入全國賽</w:t>
      </w:r>
      <w:r w:rsidR="00A378DC">
        <w:rPr>
          <w:rFonts w:ascii="標楷體" w:eastAsia="標楷體" w:hAnsi="標楷體" w:hint="eastAsia"/>
          <w:color w:val="000000"/>
          <w:sz w:val="28"/>
          <w:szCs w:val="28"/>
        </w:rPr>
        <w:t>獎項及獎金由經濟部能源局提供。</w:t>
      </w:r>
    </w:p>
    <w:p w:rsidR="002D1255" w:rsidRDefault="002D1255" w:rsidP="002D1255">
      <w:pPr>
        <w:spacing w:after="60" w:line="44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八、報名方式:</w:t>
      </w:r>
    </w:p>
    <w:p w:rsidR="00124B2A" w:rsidRPr="007A2BFD" w:rsidRDefault="002D1255" w:rsidP="00124B2A">
      <w:pPr>
        <w:spacing w:after="60" w:line="440" w:lineRule="exact"/>
        <w:ind w:left="538" w:hangingChars="192" w:hanging="538"/>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2D0189">
        <w:rPr>
          <w:rFonts w:ascii="標楷體" w:eastAsia="標楷體" w:hAnsi="標楷體" w:hint="eastAsia"/>
          <w:b/>
          <w:color w:val="000000"/>
          <w:sz w:val="28"/>
          <w:szCs w:val="28"/>
        </w:rPr>
        <w:t xml:space="preserve">    </w:t>
      </w:r>
      <w:r w:rsidR="00124B2A">
        <w:rPr>
          <w:rFonts w:ascii="標楷體" w:eastAsia="標楷體" w:hAnsi="標楷體" w:hint="eastAsia"/>
          <w:color w:val="000000"/>
          <w:sz w:val="28"/>
          <w:szCs w:val="28"/>
        </w:rPr>
        <w:t>請參賽學校於10</w:t>
      </w:r>
      <w:r w:rsidR="00606F1C">
        <w:rPr>
          <w:rFonts w:ascii="標楷體" w:eastAsia="標楷體" w:hAnsi="標楷體" w:hint="eastAsia"/>
          <w:color w:val="000000"/>
          <w:sz w:val="28"/>
          <w:szCs w:val="28"/>
        </w:rPr>
        <w:t>4</w:t>
      </w:r>
      <w:r w:rsidR="00124B2A">
        <w:rPr>
          <w:rFonts w:ascii="標楷體" w:eastAsia="標楷體" w:hAnsi="標楷體" w:hint="eastAsia"/>
          <w:color w:val="000000"/>
          <w:sz w:val="28"/>
          <w:szCs w:val="28"/>
        </w:rPr>
        <w:t>年</w:t>
      </w:r>
      <w:r w:rsidR="00606F1C">
        <w:rPr>
          <w:rFonts w:ascii="標楷體" w:eastAsia="標楷體" w:hAnsi="標楷體" w:hint="eastAsia"/>
          <w:color w:val="000000"/>
          <w:sz w:val="28"/>
          <w:szCs w:val="28"/>
        </w:rPr>
        <w:t>5</w:t>
      </w:r>
      <w:r w:rsidR="00124B2A">
        <w:rPr>
          <w:rFonts w:ascii="標楷體" w:eastAsia="標楷體" w:hAnsi="標楷體" w:hint="eastAsia"/>
          <w:color w:val="000000"/>
          <w:sz w:val="28"/>
          <w:szCs w:val="28"/>
        </w:rPr>
        <w:t>月</w:t>
      </w:r>
      <w:r w:rsidR="00606F1C">
        <w:rPr>
          <w:rFonts w:ascii="標楷體" w:eastAsia="標楷體" w:hAnsi="標楷體" w:hint="eastAsia"/>
          <w:color w:val="000000"/>
          <w:sz w:val="28"/>
          <w:szCs w:val="28"/>
        </w:rPr>
        <w:t>6日</w:t>
      </w:r>
      <w:r w:rsidR="00124B2A">
        <w:rPr>
          <w:rFonts w:ascii="標楷體" w:eastAsia="標楷體" w:hAnsi="標楷體" w:hint="eastAsia"/>
          <w:color w:val="000000"/>
          <w:sz w:val="28"/>
          <w:szCs w:val="28"/>
        </w:rPr>
        <w:t>前將報名表及劇本</w:t>
      </w:r>
      <w:r w:rsidR="00124B2A" w:rsidRPr="007A2BFD">
        <w:rPr>
          <w:rFonts w:ascii="標楷體" w:eastAsia="標楷體" w:hAnsi="標楷體" w:hint="eastAsia"/>
          <w:color w:val="000000"/>
          <w:sz w:val="28"/>
          <w:szCs w:val="28"/>
        </w:rPr>
        <w:t>（報名表及</w:t>
      </w:r>
      <w:r w:rsidR="00124B2A" w:rsidRPr="007A2BFD">
        <w:rPr>
          <w:rFonts w:ascii="標楷體" w:eastAsia="標楷體" w:hAnsi="標楷體" w:hint="eastAsia"/>
          <w:color w:val="000000"/>
          <w:sz w:val="28"/>
          <w:szCs w:val="28"/>
        </w:rPr>
        <w:lastRenderedPageBreak/>
        <w:t>劇本格式如附件1、2）</w:t>
      </w:r>
      <w:r w:rsidR="00124B2A">
        <w:rPr>
          <w:rFonts w:ascii="標楷體" w:eastAsia="標楷體" w:hAnsi="標楷體" w:hint="eastAsia"/>
          <w:color w:val="000000"/>
          <w:sz w:val="28"/>
          <w:szCs w:val="28"/>
        </w:rPr>
        <w:t>以郵寄或親自送達方式，送至桃園</w:t>
      </w:r>
      <w:r w:rsidR="00E61DFC">
        <w:rPr>
          <w:rFonts w:ascii="標楷體" w:eastAsia="標楷體" w:hAnsi="標楷體" w:hint="eastAsia"/>
          <w:color w:val="000000"/>
          <w:sz w:val="28"/>
          <w:szCs w:val="28"/>
        </w:rPr>
        <w:t>市</w:t>
      </w:r>
      <w:r w:rsidR="000D706C">
        <w:rPr>
          <w:rFonts w:ascii="標楷體" w:eastAsia="標楷體" w:hAnsi="標楷體" w:hint="eastAsia"/>
          <w:color w:val="000000"/>
          <w:sz w:val="28"/>
          <w:szCs w:val="28"/>
        </w:rPr>
        <w:t>桃園</w:t>
      </w:r>
      <w:r w:rsidR="00E61DFC">
        <w:rPr>
          <w:rFonts w:ascii="標楷體" w:eastAsia="標楷體" w:hAnsi="標楷體" w:hint="eastAsia"/>
          <w:color w:val="000000"/>
          <w:sz w:val="28"/>
          <w:szCs w:val="28"/>
        </w:rPr>
        <w:t>區</w:t>
      </w:r>
      <w:r w:rsidR="000D706C">
        <w:rPr>
          <w:rFonts w:ascii="標楷體" w:eastAsia="標楷體" w:hAnsi="標楷體" w:hint="eastAsia"/>
          <w:color w:val="000000"/>
          <w:sz w:val="28"/>
          <w:szCs w:val="28"/>
        </w:rPr>
        <w:t>莊一街107號，</w:t>
      </w:r>
      <w:r w:rsidR="00124B2A">
        <w:rPr>
          <w:rFonts w:ascii="標楷體" w:eastAsia="標楷體" w:hAnsi="標楷體" w:hint="eastAsia"/>
          <w:color w:val="000000"/>
          <w:sz w:val="28"/>
          <w:szCs w:val="28"/>
        </w:rPr>
        <w:t>莊敬國小</w:t>
      </w:r>
      <w:r w:rsidR="000D706C">
        <w:rPr>
          <w:rFonts w:ascii="標楷體" w:eastAsia="標楷體" w:hAnsi="標楷體" w:hint="eastAsia"/>
          <w:color w:val="000000"/>
          <w:sz w:val="28"/>
          <w:szCs w:val="28"/>
        </w:rPr>
        <w:t>學務處訓育組收，以利匯整和評選，逾期概不受理</w:t>
      </w:r>
      <w:r w:rsidR="00124B2A" w:rsidRPr="007A2BFD">
        <w:rPr>
          <w:rFonts w:ascii="標楷體" w:eastAsia="標楷體" w:hAnsi="標楷體"/>
          <w:color w:val="000000"/>
          <w:sz w:val="28"/>
          <w:szCs w:val="28"/>
        </w:rPr>
        <w:t>。</w:t>
      </w:r>
    </w:p>
    <w:p w:rsidR="000D706C" w:rsidRPr="000D706C" w:rsidRDefault="000D706C" w:rsidP="000D706C">
      <w:pPr>
        <w:spacing w:after="60" w:line="440" w:lineRule="exact"/>
        <w:jc w:val="both"/>
        <w:rPr>
          <w:rFonts w:ascii="標楷體" w:eastAsia="標楷體" w:hAnsi="標楷體"/>
          <w:b/>
          <w:color w:val="000000"/>
          <w:sz w:val="28"/>
          <w:szCs w:val="28"/>
        </w:rPr>
      </w:pPr>
      <w:r w:rsidRPr="000D706C">
        <w:rPr>
          <w:rFonts w:ascii="標楷體" w:eastAsia="標楷體" w:hAnsi="標楷體" w:hint="eastAsia"/>
          <w:b/>
          <w:color w:val="000000"/>
          <w:sz w:val="28"/>
          <w:szCs w:val="28"/>
        </w:rPr>
        <w:t>九、注意事項：</w:t>
      </w:r>
    </w:p>
    <w:p w:rsidR="000D706C" w:rsidRPr="007A2BFD" w:rsidRDefault="00566D1D" w:rsidP="000D706C">
      <w:pPr>
        <w:spacing w:after="60" w:line="440" w:lineRule="exact"/>
        <w:ind w:leftChars="200" w:left="757" w:hangingChars="99" w:hanging="27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0D706C" w:rsidRPr="007A2BFD">
        <w:rPr>
          <w:rFonts w:ascii="標楷體" w:eastAsia="標楷體" w:hAnsi="標楷體"/>
          <w:color w:val="000000"/>
          <w:sz w:val="28"/>
          <w:szCs w:val="28"/>
        </w:rPr>
        <w:t>參賽隊伍表演成員限該校學生</w:t>
      </w:r>
      <w:r w:rsidR="000D706C" w:rsidRPr="007A2BFD">
        <w:rPr>
          <w:rFonts w:ascii="標楷體" w:eastAsia="標楷體" w:hAnsi="標楷體" w:hint="eastAsia"/>
          <w:color w:val="000000"/>
          <w:sz w:val="28"/>
          <w:szCs w:val="28"/>
        </w:rPr>
        <w:t>。</w:t>
      </w:r>
    </w:p>
    <w:p w:rsidR="000D706C" w:rsidRPr="007A2BFD" w:rsidRDefault="00566D1D" w:rsidP="000D706C">
      <w:pPr>
        <w:spacing w:after="60" w:line="440" w:lineRule="exact"/>
        <w:ind w:leftChars="200" w:left="757" w:hangingChars="99" w:hanging="277"/>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0D706C" w:rsidRPr="007A2BFD">
        <w:rPr>
          <w:rFonts w:ascii="標楷體" w:eastAsia="標楷體" w:hAnsi="標楷體"/>
          <w:color w:val="000000"/>
          <w:sz w:val="28"/>
          <w:szCs w:val="28"/>
        </w:rPr>
        <w:t>參賽劇本不得</w:t>
      </w:r>
      <w:r w:rsidR="000D706C" w:rsidRPr="007A2BFD">
        <w:rPr>
          <w:rFonts w:ascii="標楷體" w:eastAsia="標楷體" w:hAnsi="標楷體" w:hint="eastAsia"/>
          <w:color w:val="000000"/>
          <w:sz w:val="28"/>
          <w:szCs w:val="28"/>
        </w:rPr>
        <w:t>侵犯他人智慧財產權。</w:t>
      </w:r>
    </w:p>
    <w:p w:rsidR="000D706C" w:rsidRPr="007A2BFD" w:rsidRDefault="00566D1D" w:rsidP="000D706C">
      <w:pPr>
        <w:spacing w:after="60" w:line="440" w:lineRule="exact"/>
        <w:ind w:leftChars="200" w:left="757" w:hangingChars="99" w:hanging="277"/>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0D706C" w:rsidRPr="007A2BFD">
        <w:rPr>
          <w:rFonts w:ascii="標楷體" w:eastAsia="標楷體" w:hAnsi="標楷體"/>
          <w:color w:val="000000"/>
          <w:sz w:val="28"/>
          <w:szCs w:val="28"/>
        </w:rPr>
        <w:t>違反</w:t>
      </w:r>
      <w:r w:rsidR="000D706C" w:rsidRPr="007A2BFD">
        <w:rPr>
          <w:rFonts w:ascii="標楷體" w:eastAsia="標楷體" w:hAnsi="標楷體" w:hint="eastAsia"/>
          <w:color w:val="000000"/>
          <w:sz w:val="28"/>
          <w:szCs w:val="28"/>
        </w:rPr>
        <w:t>前兩項</w:t>
      </w:r>
      <w:r w:rsidR="000D706C" w:rsidRPr="007A2BFD">
        <w:rPr>
          <w:rFonts w:ascii="標楷體" w:eastAsia="標楷體" w:hAnsi="標楷體"/>
          <w:color w:val="000000"/>
          <w:sz w:val="28"/>
          <w:szCs w:val="28"/>
        </w:rPr>
        <w:t>者取消參</w:t>
      </w:r>
      <w:r w:rsidR="000D706C" w:rsidRPr="007A2BFD">
        <w:rPr>
          <w:rFonts w:ascii="標楷體" w:eastAsia="標楷體" w:hAnsi="標楷體" w:hint="eastAsia"/>
          <w:color w:val="000000"/>
          <w:sz w:val="28"/>
          <w:szCs w:val="28"/>
        </w:rPr>
        <w:t>賽</w:t>
      </w:r>
      <w:r w:rsidR="000D706C" w:rsidRPr="007A2BFD">
        <w:rPr>
          <w:rFonts w:ascii="標楷體" w:eastAsia="標楷體" w:hAnsi="標楷體"/>
          <w:color w:val="000000"/>
          <w:sz w:val="28"/>
          <w:szCs w:val="28"/>
        </w:rPr>
        <w:t>資格</w:t>
      </w:r>
      <w:r w:rsidR="000D706C" w:rsidRPr="007A2BFD">
        <w:rPr>
          <w:rFonts w:ascii="標楷體" w:eastAsia="標楷體" w:hAnsi="標楷體" w:hint="eastAsia"/>
          <w:color w:val="000000"/>
          <w:sz w:val="28"/>
          <w:szCs w:val="28"/>
        </w:rPr>
        <w:t>；</w:t>
      </w:r>
      <w:r w:rsidR="000D706C" w:rsidRPr="007A2BFD">
        <w:rPr>
          <w:rFonts w:ascii="標楷體" w:eastAsia="標楷體" w:hAnsi="標楷體"/>
          <w:color w:val="000000"/>
          <w:sz w:val="28"/>
          <w:szCs w:val="28"/>
        </w:rPr>
        <w:t>如</w:t>
      </w:r>
      <w:r w:rsidR="000D706C" w:rsidRPr="007A2BFD">
        <w:rPr>
          <w:rFonts w:ascii="標楷體" w:eastAsia="標楷體" w:hAnsi="標楷體" w:hint="eastAsia"/>
          <w:color w:val="000000"/>
          <w:sz w:val="28"/>
          <w:szCs w:val="28"/>
        </w:rPr>
        <w:t>得獎者</w:t>
      </w:r>
      <w:r w:rsidR="000D706C" w:rsidRPr="007A2BFD">
        <w:rPr>
          <w:rFonts w:ascii="標楷體" w:eastAsia="標楷體" w:hAnsi="標楷體"/>
          <w:color w:val="000000"/>
          <w:sz w:val="28"/>
          <w:szCs w:val="28"/>
        </w:rPr>
        <w:t>於事後發現</w:t>
      </w:r>
      <w:r w:rsidR="000D706C" w:rsidRPr="007A2BFD">
        <w:rPr>
          <w:rFonts w:ascii="標楷體" w:eastAsia="標楷體" w:hAnsi="標楷體" w:hint="eastAsia"/>
          <w:color w:val="000000"/>
          <w:sz w:val="28"/>
          <w:szCs w:val="28"/>
        </w:rPr>
        <w:t>前述情形，</w:t>
      </w:r>
      <w:r w:rsidR="000D706C" w:rsidRPr="007A2BFD">
        <w:rPr>
          <w:rFonts w:ascii="標楷體" w:eastAsia="標楷體" w:hAnsi="標楷體"/>
          <w:color w:val="000000"/>
          <w:sz w:val="28"/>
          <w:szCs w:val="28"/>
        </w:rPr>
        <w:t>將取消獲獎資格並追回獎勵，獎位不再遞補。</w:t>
      </w:r>
    </w:p>
    <w:p w:rsidR="000D706C" w:rsidRDefault="000D706C" w:rsidP="00AD7AAC">
      <w:pPr>
        <w:spacing w:after="60" w:line="480" w:lineRule="exact"/>
        <w:ind w:left="561" w:hangingChars="200" w:hanging="561"/>
        <w:jc w:val="both"/>
        <w:rPr>
          <w:rFonts w:ascii="標楷體" w:eastAsia="標楷體" w:hAnsi="標楷體"/>
          <w:color w:val="000000"/>
          <w:sz w:val="28"/>
          <w:szCs w:val="28"/>
        </w:rPr>
      </w:pPr>
      <w:r w:rsidRPr="00AD7AAC">
        <w:rPr>
          <w:rFonts w:ascii="標楷體" w:eastAsia="標楷體" w:hAnsi="標楷體" w:hint="eastAsia"/>
          <w:b/>
          <w:color w:val="000000"/>
          <w:sz w:val="28"/>
          <w:szCs w:val="28"/>
        </w:rPr>
        <w:t>十、經費來源:</w:t>
      </w:r>
      <w:r>
        <w:rPr>
          <w:rFonts w:ascii="標楷體" w:eastAsia="標楷體" w:hAnsi="標楷體" w:hint="eastAsia"/>
          <w:color w:val="000000"/>
          <w:sz w:val="28"/>
          <w:szCs w:val="28"/>
        </w:rPr>
        <w:t>本案經費來源由「</w:t>
      </w:r>
      <w:r w:rsidRPr="000D706C">
        <w:rPr>
          <w:rFonts w:ascii="標楷體" w:eastAsia="標楷體" w:hAnsi="標楷體" w:hint="eastAsia"/>
          <w:color w:val="000000"/>
          <w:sz w:val="28"/>
          <w:szCs w:val="28"/>
        </w:rPr>
        <w:t>10</w:t>
      </w:r>
      <w:r w:rsidR="00606F1C">
        <w:rPr>
          <w:rFonts w:ascii="標楷體" w:eastAsia="標楷體" w:hAnsi="標楷體" w:hint="eastAsia"/>
          <w:color w:val="000000"/>
          <w:sz w:val="28"/>
          <w:szCs w:val="28"/>
        </w:rPr>
        <w:t>4</w:t>
      </w:r>
      <w:r w:rsidRPr="000D706C">
        <w:rPr>
          <w:rFonts w:ascii="標楷體" w:eastAsia="標楷體" w:hAnsi="標楷體" w:hint="eastAsia"/>
          <w:color w:val="000000"/>
          <w:sz w:val="28"/>
          <w:szCs w:val="28"/>
        </w:rPr>
        <w:t>年度能源教育重點學校計畫</w:t>
      </w:r>
      <w:r>
        <w:rPr>
          <w:rFonts w:ascii="標楷體" w:eastAsia="標楷體" w:hAnsi="標楷體" w:hint="eastAsia"/>
          <w:color w:val="000000"/>
          <w:sz w:val="28"/>
          <w:szCs w:val="28"/>
        </w:rPr>
        <w:t>」經費支應。</w:t>
      </w:r>
    </w:p>
    <w:p w:rsidR="000D706C" w:rsidRDefault="000D706C" w:rsidP="00AD7AAC">
      <w:pPr>
        <w:spacing w:after="60" w:line="480" w:lineRule="exact"/>
        <w:ind w:left="561" w:hangingChars="200" w:hanging="561"/>
        <w:jc w:val="both"/>
        <w:rPr>
          <w:rFonts w:ascii="標楷體" w:eastAsia="標楷體" w:hAnsi="標楷體"/>
          <w:color w:val="000000"/>
          <w:sz w:val="28"/>
          <w:szCs w:val="28"/>
        </w:rPr>
      </w:pPr>
      <w:r w:rsidRPr="00AD7AAC">
        <w:rPr>
          <w:rFonts w:ascii="標楷體" w:eastAsia="標楷體" w:hAnsi="標楷體" w:hint="eastAsia"/>
          <w:b/>
          <w:color w:val="000000"/>
          <w:sz w:val="28"/>
          <w:szCs w:val="28"/>
        </w:rPr>
        <w:t>十一、聯絡資訊：</w:t>
      </w:r>
      <w:r>
        <w:rPr>
          <w:rFonts w:ascii="標楷體" w:eastAsia="標楷體" w:hAnsi="標楷體" w:hint="eastAsia"/>
          <w:color w:val="000000"/>
          <w:sz w:val="28"/>
          <w:szCs w:val="28"/>
        </w:rPr>
        <w:t>聯絡單位:桃園</w:t>
      </w:r>
      <w:r w:rsidR="00E61DFC">
        <w:rPr>
          <w:rFonts w:ascii="標楷體" w:eastAsia="標楷體" w:hAnsi="標楷體" w:hint="eastAsia"/>
          <w:color w:val="000000"/>
          <w:sz w:val="28"/>
          <w:szCs w:val="28"/>
        </w:rPr>
        <w:t>市</w:t>
      </w:r>
      <w:r>
        <w:rPr>
          <w:rFonts w:ascii="標楷體" w:eastAsia="標楷體" w:hAnsi="標楷體" w:hint="eastAsia"/>
          <w:color w:val="000000"/>
          <w:sz w:val="28"/>
          <w:szCs w:val="28"/>
        </w:rPr>
        <w:t>莊敬國小訓育組</w:t>
      </w:r>
    </w:p>
    <w:p w:rsidR="000D706C" w:rsidRDefault="000D706C" w:rsidP="000D706C">
      <w:pPr>
        <w:spacing w:after="60" w:line="48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聯絡人:訓育組長郭滌祐老師</w:t>
      </w:r>
    </w:p>
    <w:p w:rsidR="000D706C" w:rsidRPr="000D706C" w:rsidRDefault="000D706C" w:rsidP="000D706C">
      <w:pPr>
        <w:spacing w:after="60" w:line="48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電話:03-3020784-312</w:t>
      </w:r>
    </w:p>
    <w:p w:rsidR="000D706C" w:rsidRPr="00F06187" w:rsidRDefault="000D706C" w:rsidP="00045A2D">
      <w:pPr>
        <w:spacing w:after="60" w:line="480" w:lineRule="exact"/>
        <w:ind w:left="561" w:hangingChars="200" w:hanging="561"/>
        <w:jc w:val="both"/>
        <w:rPr>
          <w:rFonts w:ascii="標楷體" w:eastAsia="標楷體" w:hAnsi="標楷體"/>
          <w:b/>
          <w:color w:val="000000"/>
          <w:sz w:val="28"/>
          <w:szCs w:val="28"/>
        </w:rPr>
      </w:pPr>
      <w:r w:rsidRPr="00045A2D">
        <w:rPr>
          <w:rFonts w:ascii="標楷體" w:eastAsia="標楷體" w:hAnsi="標楷體" w:hint="eastAsia"/>
          <w:b/>
          <w:color w:val="000000"/>
          <w:sz w:val="28"/>
          <w:szCs w:val="28"/>
        </w:rPr>
        <w:t>十二、檢附</w:t>
      </w:r>
      <w:r w:rsidR="00310111" w:rsidRPr="00F06187">
        <w:rPr>
          <w:rFonts w:ascii="標楷體" w:eastAsia="標楷體" w:hAnsi="標楷體" w:hint="eastAsia"/>
          <w:b/>
          <w:color w:val="000000"/>
          <w:sz w:val="28"/>
          <w:szCs w:val="28"/>
        </w:rPr>
        <w:t>「</w:t>
      </w:r>
      <w:r w:rsidR="00F06187" w:rsidRPr="00F06187">
        <w:rPr>
          <w:rFonts w:ascii="標楷體" w:eastAsia="標楷體" w:hAnsi="標楷體" w:hint="eastAsia"/>
          <w:b/>
          <w:sz w:val="28"/>
          <w:szCs w:val="28"/>
        </w:rPr>
        <w:t>10</w:t>
      </w:r>
      <w:r w:rsidR="00606F1C">
        <w:rPr>
          <w:rFonts w:ascii="標楷體" w:eastAsia="標楷體" w:hAnsi="標楷體" w:hint="eastAsia"/>
          <w:b/>
          <w:sz w:val="28"/>
          <w:szCs w:val="28"/>
        </w:rPr>
        <w:t>4</w:t>
      </w:r>
      <w:r w:rsidR="00F06187" w:rsidRPr="00F06187">
        <w:rPr>
          <w:rFonts w:ascii="標楷體" w:eastAsia="標楷體" w:hAnsi="標楷體" w:hint="eastAsia"/>
          <w:b/>
          <w:sz w:val="28"/>
          <w:szCs w:val="28"/>
        </w:rPr>
        <w:t>年度國民小學節約能源戲劇</w:t>
      </w:r>
      <w:r w:rsidR="00F06187" w:rsidRPr="00F06187">
        <w:rPr>
          <w:rFonts w:ascii="標楷體" w:eastAsia="標楷體" w:hAnsi="標楷體"/>
          <w:b/>
          <w:sz w:val="28"/>
          <w:szCs w:val="28"/>
        </w:rPr>
        <w:t>競賽須知</w:t>
      </w:r>
      <w:r w:rsidR="00310111" w:rsidRPr="00F06187">
        <w:rPr>
          <w:rFonts w:ascii="標楷體" w:eastAsia="標楷體" w:hAnsi="標楷體" w:hint="eastAsia"/>
          <w:b/>
          <w:color w:val="000000"/>
          <w:sz w:val="28"/>
          <w:szCs w:val="28"/>
        </w:rPr>
        <w:t>」</w:t>
      </w:r>
      <w:r w:rsidRPr="00F06187">
        <w:rPr>
          <w:rFonts w:ascii="標楷體" w:eastAsia="標楷體" w:hAnsi="標楷體" w:hint="eastAsia"/>
          <w:b/>
          <w:color w:val="000000"/>
          <w:sz w:val="28"/>
          <w:szCs w:val="28"/>
        </w:rPr>
        <w:t>。</w:t>
      </w:r>
      <w:r w:rsidR="002D0189" w:rsidRPr="00F06187">
        <w:rPr>
          <w:rFonts w:ascii="標楷體" w:eastAsia="標楷體" w:hAnsi="標楷體" w:hint="eastAsia"/>
          <w:b/>
          <w:color w:val="000000"/>
          <w:sz w:val="28"/>
          <w:szCs w:val="28"/>
        </w:rPr>
        <w:t>（</w:t>
      </w:r>
      <w:r w:rsidR="00FA5FC6" w:rsidRPr="00F06187">
        <w:rPr>
          <w:rFonts w:ascii="標楷體" w:eastAsia="標楷體" w:hAnsi="標楷體" w:hint="eastAsia"/>
          <w:b/>
          <w:color w:val="000000"/>
          <w:sz w:val="28"/>
          <w:szCs w:val="28"/>
        </w:rPr>
        <w:t>附件</w:t>
      </w:r>
      <w:r w:rsidR="00351FF2" w:rsidRPr="00F06187">
        <w:rPr>
          <w:rFonts w:ascii="標楷體" w:eastAsia="標楷體" w:hAnsi="標楷體" w:hint="eastAsia"/>
          <w:b/>
          <w:color w:val="000000"/>
          <w:sz w:val="28"/>
          <w:szCs w:val="28"/>
        </w:rPr>
        <w:t>3</w:t>
      </w:r>
      <w:r w:rsidR="002D0189" w:rsidRPr="00F06187">
        <w:rPr>
          <w:rFonts w:ascii="標楷體" w:eastAsia="標楷體" w:hAnsi="標楷體" w:hint="eastAsia"/>
          <w:b/>
          <w:color w:val="000000"/>
          <w:sz w:val="28"/>
          <w:szCs w:val="28"/>
        </w:rPr>
        <w:t>）</w:t>
      </w:r>
    </w:p>
    <w:p w:rsidR="00633B59" w:rsidRPr="00045A2D" w:rsidRDefault="0009758C" w:rsidP="002D1255">
      <w:pPr>
        <w:spacing w:after="60" w:line="440" w:lineRule="exact"/>
        <w:jc w:val="both"/>
        <w:rPr>
          <w:rFonts w:ascii="標楷體" w:eastAsia="標楷體" w:hAnsi="標楷體"/>
          <w:b/>
          <w:color w:val="000000"/>
          <w:sz w:val="28"/>
          <w:szCs w:val="28"/>
        </w:rPr>
      </w:pPr>
      <w:r w:rsidRPr="00045A2D">
        <w:rPr>
          <w:rFonts w:ascii="標楷體" w:eastAsia="標楷體" w:hAnsi="標楷體" w:hint="eastAsia"/>
          <w:b/>
          <w:color w:val="000000"/>
          <w:sz w:val="28"/>
          <w:szCs w:val="28"/>
        </w:rPr>
        <w:t>十</w:t>
      </w:r>
      <w:r w:rsidR="00045A2D" w:rsidRPr="00045A2D">
        <w:rPr>
          <w:rFonts w:ascii="標楷體" w:eastAsia="標楷體" w:hAnsi="標楷體" w:hint="eastAsia"/>
          <w:b/>
          <w:color w:val="000000"/>
          <w:sz w:val="28"/>
          <w:szCs w:val="28"/>
        </w:rPr>
        <w:t>三</w:t>
      </w:r>
      <w:r w:rsidR="000D706C" w:rsidRPr="00045A2D">
        <w:rPr>
          <w:rFonts w:ascii="標楷體" w:eastAsia="標楷體" w:hAnsi="標楷體" w:hint="eastAsia"/>
          <w:b/>
          <w:color w:val="000000"/>
          <w:sz w:val="28"/>
          <w:szCs w:val="28"/>
        </w:rPr>
        <w:t>、本計劃陳</w:t>
      </w:r>
      <w:r w:rsidR="00C701F5">
        <w:rPr>
          <w:rFonts w:ascii="標楷體" w:eastAsia="標楷體" w:hAnsi="標楷體" w:hint="eastAsia"/>
          <w:b/>
          <w:color w:val="000000"/>
          <w:sz w:val="28"/>
          <w:szCs w:val="28"/>
        </w:rPr>
        <w:t>市</w:t>
      </w:r>
      <w:r w:rsidR="000D706C" w:rsidRPr="00045A2D">
        <w:rPr>
          <w:rFonts w:ascii="標楷體" w:eastAsia="標楷體" w:hAnsi="標楷體" w:hint="eastAsia"/>
          <w:b/>
          <w:color w:val="000000"/>
          <w:sz w:val="28"/>
          <w:szCs w:val="28"/>
        </w:rPr>
        <w:t>府核定後實施，修正時亦同。</w:t>
      </w:r>
    </w:p>
    <w:p w:rsidR="00633B59" w:rsidRPr="00045A2D" w:rsidRDefault="00633B59" w:rsidP="002D1255">
      <w:pPr>
        <w:spacing w:after="60" w:line="440" w:lineRule="exact"/>
        <w:jc w:val="both"/>
        <w:rPr>
          <w:rFonts w:ascii="標楷體" w:eastAsia="標楷體" w:hAnsi="標楷體"/>
          <w:b/>
          <w:color w:val="000000"/>
          <w:sz w:val="28"/>
          <w:szCs w:val="28"/>
        </w:rPr>
      </w:pPr>
    </w:p>
    <w:p w:rsidR="006A2465" w:rsidRPr="00045A2D" w:rsidRDefault="006A2465" w:rsidP="006A2465">
      <w:pPr>
        <w:spacing w:after="60" w:line="480" w:lineRule="exact"/>
        <w:jc w:val="both"/>
        <w:rPr>
          <w:rFonts w:ascii="標楷體" w:eastAsia="標楷體" w:hAnsi="標楷體"/>
          <w:b/>
          <w:color w:val="000000"/>
          <w:sz w:val="28"/>
          <w:szCs w:val="28"/>
        </w:rPr>
        <w:sectPr w:rsidR="006A2465" w:rsidRPr="00045A2D" w:rsidSect="00794552">
          <w:footerReference w:type="even" r:id="rId8"/>
          <w:footerReference w:type="default" r:id="rId9"/>
          <w:pgSz w:w="11906" w:h="16838"/>
          <w:pgMar w:top="1440" w:right="1800" w:bottom="1440" w:left="1800" w:header="851" w:footer="992" w:gutter="0"/>
          <w:pgNumType w:start="1"/>
          <w:cols w:space="425"/>
          <w:docGrid w:type="lines" w:linePitch="360"/>
        </w:sectPr>
      </w:pPr>
    </w:p>
    <w:p w:rsidR="00F640C4" w:rsidRDefault="006A2465" w:rsidP="00926A66">
      <w:pPr>
        <w:spacing w:after="60" w:line="480" w:lineRule="exact"/>
        <w:jc w:val="center"/>
        <w:rPr>
          <w:rFonts w:ascii="標楷體" w:eastAsia="標楷體" w:hAnsi="標楷體"/>
          <w:b/>
          <w:sz w:val="32"/>
          <w:szCs w:val="32"/>
        </w:rPr>
      </w:pPr>
      <w:r w:rsidRPr="007A2BFD">
        <w:rPr>
          <w:rFonts w:ascii="標楷體" w:eastAsia="標楷體" w:hAnsi="標楷體" w:hint="eastAsia"/>
          <w:b/>
          <w:color w:val="000000"/>
          <w:sz w:val="32"/>
          <w:szCs w:val="32"/>
        </w:rPr>
        <w:lastRenderedPageBreak/>
        <w:t>附件1</w:t>
      </w:r>
      <w:r w:rsidR="00926A66">
        <w:rPr>
          <w:rFonts w:ascii="標楷體" w:eastAsia="標楷體" w:hAnsi="標楷體" w:hint="eastAsia"/>
          <w:b/>
          <w:color w:val="000000"/>
          <w:sz w:val="32"/>
          <w:szCs w:val="32"/>
        </w:rPr>
        <w:t xml:space="preserve">  </w:t>
      </w:r>
      <w:r w:rsidR="000D706C" w:rsidRPr="00926A66">
        <w:rPr>
          <w:rFonts w:ascii="標楷體" w:eastAsia="標楷體" w:hAnsi="標楷體" w:hint="eastAsia"/>
          <w:b/>
          <w:color w:val="000000"/>
          <w:sz w:val="32"/>
          <w:szCs w:val="32"/>
        </w:rPr>
        <w:t>桃園</w:t>
      </w:r>
      <w:r w:rsidR="00E15F03">
        <w:rPr>
          <w:rFonts w:ascii="標楷體" w:eastAsia="標楷體" w:hAnsi="標楷體" w:hint="eastAsia"/>
          <w:b/>
          <w:color w:val="000000"/>
          <w:sz w:val="32"/>
          <w:szCs w:val="32"/>
        </w:rPr>
        <w:t>市</w:t>
      </w:r>
      <w:r w:rsidR="00045A2D" w:rsidRPr="00B24C94">
        <w:rPr>
          <w:rFonts w:ascii="標楷體" w:eastAsia="標楷體" w:hAnsi="標楷體" w:hint="eastAsia"/>
          <w:b/>
          <w:sz w:val="32"/>
          <w:szCs w:val="32"/>
        </w:rPr>
        <w:t>10</w:t>
      </w:r>
      <w:r w:rsidR="00A13712">
        <w:rPr>
          <w:rFonts w:ascii="標楷體" w:eastAsia="標楷體" w:hAnsi="標楷體" w:hint="eastAsia"/>
          <w:b/>
          <w:sz w:val="32"/>
          <w:szCs w:val="32"/>
        </w:rPr>
        <w:t>4</w:t>
      </w:r>
      <w:r w:rsidR="00045A2D" w:rsidRPr="00B24C94">
        <w:rPr>
          <w:rFonts w:ascii="標楷體" w:eastAsia="標楷體" w:hAnsi="標楷體" w:hint="eastAsia"/>
          <w:b/>
          <w:sz w:val="32"/>
          <w:szCs w:val="32"/>
        </w:rPr>
        <w:t>年度國民小學節約</w:t>
      </w:r>
      <w:r w:rsidR="00045A2D" w:rsidRPr="00B24C94">
        <w:rPr>
          <w:rFonts w:ascii="標楷體" w:eastAsia="標楷體" w:hAnsi="標楷體"/>
          <w:b/>
          <w:sz w:val="32"/>
          <w:szCs w:val="32"/>
        </w:rPr>
        <w:t>能源</w:t>
      </w:r>
      <w:r w:rsidR="00045A2D" w:rsidRPr="00B24C94">
        <w:rPr>
          <w:rFonts w:ascii="標楷體" w:eastAsia="標楷體" w:hAnsi="標楷體" w:hint="eastAsia"/>
          <w:b/>
          <w:sz w:val="32"/>
          <w:szCs w:val="32"/>
        </w:rPr>
        <w:t>戲</w:t>
      </w:r>
      <w:r w:rsidR="00045A2D" w:rsidRPr="00B24C94">
        <w:rPr>
          <w:rFonts w:ascii="標楷體" w:eastAsia="標楷體" w:hAnsi="標楷體"/>
          <w:b/>
          <w:sz w:val="32"/>
          <w:szCs w:val="32"/>
        </w:rPr>
        <w:t>劇</w:t>
      </w:r>
      <w:r w:rsidR="00045A2D">
        <w:rPr>
          <w:rFonts w:ascii="標楷體" w:eastAsia="標楷體" w:hAnsi="標楷體" w:hint="eastAsia"/>
          <w:b/>
          <w:sz w:val="32"/>
          <w:szCs w:val="32"/>
        </w:rPr>
        <w:t>競賽</w:t>
      </w:r>
    </w:p>
    <w:p w:rsidR="006A2465" w:rsidRPr="007A2BFD" w:rsidRDefault="00DD139A" w:rsidP="00926A66">
      <w:pPr>
        <w:spacing w:after="60" w:line="480" w:lineRule="exact"/>
        <w:jc w:val="center"/>
        <w:rPr>
          <w:rFonts w:ascii="標楷體" w:eastAsia="標楷體" w:hAnsi="標楷體"/>
          <w:color w:val="000000"/>
          <w:sz w:val="28"/>
          <w:szCs w:val="28"/>
        </w:rPr>
      </w:pPr>
      <w:r>
        <w:rPr>
          <w:rFonts w:ascii="標楷體" w:eastAsia="標楷體" w:hAnsi="標楷體" w:hint="eastAsia"/>
          <w:b/>
          <w:color w:val="000000"/>
          <w:sz w:val="32"/>
          <w:szCs w:val="32"/>
        </w:rPr>
        <w:t>市</w:t>
      </w:r>
      <w:r w:rsidR="000D706C" w:rsidRPr="00926A66">
        <w:rPr>
          <w:rFonts w:ascii="標楷體" w:eastAsia="標楷體" w:hAnsi="標楷體" w:hint="eastAsia"/>
          <w:b/>
          <w:color w:val="000000"/>
          <w:sz w:val="32"/>
          <w:szCs w:val="32"/>
        </w:rPr>
        <w:t>內初審</w:t>
      </w:r>
      <w:r w:rsidR="006A2465" w:rsidRPr="007A2BFD">
        <w:rPr>
          <w:rFonts w:ascii="標楷體" w:eastAsia="標楷體" w:hAnsi="標楷體" w:hint="eastAsia"/>
          <w:b/>
          <w:color w:val="000000"/>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60"/>
        <w:gridCol w:w="2268"/>
        <w:gridCol w:w="850"/>
        <w:gridCol w:w="1418"/>
        <w:gridCol w:w="2693"/>
      </w:tblGrid>
      <w:tr w:rsidR="00045A2D" w:rsidRPr="002775DB">
        <w:trPr>
          <w:trHeight w:val="480"/>
        </w:trPr>
        <w:tc>
          <w:tcPr>
            <w:tcW w:w="9782" w:type="dxa"/>
            <w:gridSpan w:val="6"/>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劇名：</w:t>
            </w:r>
          </w:p>
        </w:tc>
      </w:tr>
      <w:tr w:rsidR="00045A2D" w:rsidRPr="002775DB">
        <w:trPr>
          <w:trHeight w:val="623"/>
        </w:trPr>
        <w:tc>
          <w:tcPr>
            <w:tcW w:w="9782" w:type="dxa"/>
            <w:gridSpan w:val="6"/>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學校名稱（請填寫學校全銜）：</w:t>
            </w:r>
          </w:p>
        </w:tc>
      </w:tr>
      <w:tr w:rsidR="00045A2D" w:rsidRPr="002775DB">
        <w:trPr>
          <w:trHeight w:val="361"/>
        </w:trPr>
        <w:tc>
          <w:tcPr>
            <w:tcW w:w="2553" w:type="dxa"/>
            <w:gridSpan w:val="2"/>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指導老師</w:t>
            </w:r>
          </w:p>
        </w:tc>
        <w:tc>
          <w:tcPr>
            <w:tcW w:w="2268" w:type="dxa"/>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學校電話及分機</w:t>
            </w:r>
          </w:p>
        </w:tc>
        <w:tc>
          <w:tcPr>
            <w:tcW w:w="2268" w:type="dxa"/>
            <w:gridSpan w:val="2"/>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手機</w:t>
            </w:r>
          </w:p>
        </w:tc>
        <w:tc>
          <w:tcPr>
            <w:tcW w:w="2693" w:type="dxa"/>
            <w:shd w:val="clear" w:color="auto" w:fill="auto"/>
          </w:tcPr>
          <w:p w:rsidR="00045A2D" w:rsidRPr="002775DB" w:rsidRDefault="00045A2D" w:rsidP="00576E94">
            <w:pPr>
              <w:spacing w:line="500" w:lineRule="exact"/>
              <w:jc w:val="both"/>
              <w:rPr>
                <w:rFonts w:ascii="標楷體" w:eastAsia="標楷體" w:hAnsi="標楷體"/>
              </w:rPr>
            </w:pPr>
            <w:r w:rsidRPr="002775DB">
              <w:rPr>
                <w:rFonts w:ascii="標楷體" w:eastAsia="標楷體" w:hAnsi="標楷體"/>
              </w:rPr>
              <w:t>E-mail</w:t>
            </w:r>
          </w:p>
        </w:tc>
      </w:tr>
      <w:tr w:rsidR="00045A2D" w:rsidRPr="002775DB">
        <w:trPr>
          <w:trHeight w:val="113"/>
        </w:trPr>
        <w:tc>
          <w:tcPr>
            <w:tcW w:w="2553"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268" w:type="dxa"/>
            <w:shd w:val="clear" w:color="auto" w:fill="auto"/>
          </w:tcPr>
          <w:p w:rsidR="00045A2D" w:rsidRPr="002775DB" w:rsidRDefault="00045A2D" w:rsidP="00576E94">
            <w:pPr>
              <w:spacing w:line="500" w:lineRule="exact"/>
              <w:jc w:val="both"/>
              <w:rPr>
                <w:rFonts w:ascii="標楷體" w:eastAsia="標楷體" w:hAnsi="標楷體"/>
              </w:rPr>
            </w:pPr>
          </w:p>
        </w:tc>
        <w:tc>
          <w:tcPr>
            <w:tcW w:w="2268"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693" w:type="dxa"/>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rPr>
          <w:trHeight w:val="70"/>
        </w:trPr>
        <w:tc>
          <w:tcPr>
            <w:tcW w:w="2553"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268" w:type="dxa"/>
            <w:shd w:val="clear" w:color="auto" w:fill="auto"/>
          </w:tcPr>
          <w:p w:rsidR="00045A2D" w:rsidRPr="002775DB" w:rsidRDefault="00045A2D" w:rsidP="00576E94">
            <w:pPr>
              <w:spacing w:line="500" w:lineRule="exact"/>
              <w:jc w:val="both"/>
              <w:rPr>
                <w:rFonts w:ascii="標楷體" w:eastAsia="標楷體" w:hAnsi="標楷體"/>
              </w:rPr>
            </w:pPr>
          </w:p>
        </w:tc>
        <w:tc>
          <w:tcPr>
            <w:tcW w:w="2268"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693" w:type="dxa"/>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rPr>
          <w:trHeight w:val="70"/>
        </w:trPr>
        <w:tc>
          <w:tcPr>
            <w:tcW w:w="2553"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268" w:type="dxa"/>
            <w:shd w:val="clear" w:color="auto" w:fill="auto"/>
          </w:tcPr>
          <w:p w:rsidR="00045A2D" w:rsidRPr="002775DB" w:rsidRDefault="00045A2D" w:rsidP="00576E94">
            <w:pPr>
              <w:spacing w:line="500" w:lineRule="exact"/>
              <w:jc w:val="both"/>
              <w:rPr>
                <w:rFonts w:ascii="標楷體" w:eastAsia="標楷體" w:hAnsi="標楷體"/>
              </w:rPr>
            </w:pPr>
          </w:p>
        </w:tc>
        <w:tc>
          <w:tcPr>
            <w:tcW w:w="2268"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693" w:type="dxa"/>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rPr>
          <w:trHeight w:val="420"/>
        </w:trPr>
        <w:tc>
          <w:tcPr>
            <w:tcW w:w="2553"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268" w:type="dxa"/>
            <w:shd w:val="clear" w:color="auto" w:fill="auto"/>
          </w:tcPr>
          <w:p w:rsidR="00045A2D" w:rsidRPr="002775DB" w:rsidRDefault="00045A2D" w:rsidP="00576E94">
            <w:pPr>
              <w:spacing w:line="500" w:lineRule="exact"/>
              <w:jc w:val="both"/>
              <w:rPr>
                <w:rFonts w:ascii="標楷體" w:eastAsia="標楷體" w:hAnsi="標楷體"/>
              </w:rPr>
            </w:pPr>
          </w:p>
        </w:tc>
        <w:tc>
          <w:tcPr>
            <w:tcW w:w="2268" w:type="dxa"/>
            <w:gridSpan w:val="2"/>
            <w:shd w:val="clear" w:color="auto" w:fill="auto"/>
          </w:tcPr>
          <w:p w:rsidR="00045A2D" w:rsidRPr="002775DB" w:rsidRDefault="00045A2D" w:rsidP="00576E94">
            <w:pPr>
              <w:spacing w:line="500" w:lineRule="exact"/>
              <w:jc w:val="both"/>
              <w:rPr>
                <w:rFonts w:ascii="標楷體" w:eastAsia="標楷體" w:hAnsi="標楷體"/>
              </w:rPr>
            </w:pPr>
          </w:p>
        </w:tc>
        <w:tc>
          <w:tcPr>
            <w:tcW w:w="2693" w:type="dxa"/>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vAlign w:val="center"/>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編號</w:t>
            </w:r>
          </w:p>
        </w:tc>
        <w:tc>
          <w:tcPr>
            <w:tcW w:w="1560" w:type="dxa"/>
            <w:shd w:val="clear" w:color="auto" w:fill="auto"/>
            <w:vAlign w:val="center"/>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年級/班級</w:t>
            </w:r>
          </w:p>
        </w:tc>
        <w:tc>
          <w:tcPr>
            <w:tcW w:w="2268" w:type="dxa"/>
            <w:shd w:val="clear" w:color="auto" w:fill="auto"/>
            <w:vAlign w:val="center"/>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參賽學生姓名</w:t>
            </w:r>
          </w:p>
        </w:tc>
        <w:tc>
          <w:tcPr>
            <w:tcW w:w="850" w:type="dxa"/>
            <w:shd w:val="clear" w:color="auto" w:fill="auto"/>
            <w:vAlign w:val="center"/>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性別</w:t>
            </w:r>
          </w:p>
        </w:tc>
        <w:tc>
          <w:tcPr>
            <w:tcW w:w="4111" w:type="dxa"/>
            <w:gridSpan w:val="2"/>
            <w:shd w:val="clear" w:color="auto" w:fill="auto"/>
            <w:vAlign w:val="center"/>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擔任職務</w:t>
            </w:r>
          </w:p>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（導演、演員、旁白、道具等）</w:t>
            </w: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1</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2</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3</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4</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5</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6</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7</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8</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9</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93" w:type="dxa"/>
            <w:shd w:val="clear" w:color="auto" w:fill="auto"/>
          </w:tcPr>
          <w:p w:rsidR="00045A2D" w:rsidRPr="002775DB" w:rsidRDefault="00045A2D" w:rsidP="00576E94">
            <w:pPr>
              <w:spacing w:line="500" w:lineRule="exact"/>
              <w:jc w:val="center"/>
              <w:rPr>
                <w:rFonts w:ascii="標楷體" w:eastAsia="標楷體" w:hAnsi="標楷體"/>
              </w:rPr>
            </w:pPr>
            <w:r w:rsidRPr="002775DB">
              <w:rPr>
                <w:rFonts w:ascii="標楷體" w:eastAsia="標楷體" w:hAnsi="標楷體"/>
              </w:rPr>
              <w:t>10</w:t>
            </w:r>
          </w:p>
        </w:tc>
        <w:tc>
          <w:tcPr>
            <w:tcW w:w="1560" w:type="dxa"/>
            <w:shd w:val="clear" w:color="auto" w:fill="auto"/>
          </w:tcPr>
          <w:p w:rsidR="00045A2D" w:rsidRPr="002775DB" w:rsidRDefault="00045A2D" w:rsidP="00576E94">
            <w:pPr>
              <w:spacing w:line="500" w:lineRule="exact"/>
              <w:jc w:val="center"/>
              <w:rPr>
                <w:rFonts w:ascii="標楷體" w:eastAsia="標楷體" w:hAnsi="標楷體"/>
              </w:rPr>
            </w:pPr>
          </w:p>
        </w:tc>
        <w:tc>
          <w:tcPr>
            <w:tcW w:w="2268" w:type="dxa"/>
            <w:shd w:val="clear" w:color="auto" w:fill="auto"/>
          </w:tcPr>
          <w:p w:rsidR="00045A2D" w:rsidRPr="002775DB" w:rsidRDefault="00045A2D" w:rsidP="00576E94">
            <w:pPr>
              <w:spacing w:line="500" w:lineRule="exact"/>
              <w:jc w:val="center"/>
              <w:rPr>
                <w:rFonts w:ascii="標楷體" w:eastAsia="標楷體" w:hAnsi="標楷體"/>
              </w:rPr>
            </w:pPr>
          </w:p>
        </w:tc>
        <w:tc>
          <w:tcPr>
            <w:tcW w:w="850" w:type="dxa"/>
            <w:shd w:val="clear" w:color="auto" w:fill="auto"/>
          </w:tcPr>
          <w:p w:rsidR="00045A2D" w:rsidRPr="002775DB" w:rsidRDefault="00045A2D" w:rsidP="00576E94">
            <w:pPr>
              <w:spacing w:line="500" w:lineRule="exact"/>
              <w:jc w:val="center"/>
              <w:rPr>
                <w:rFonts w:ascii="標楷體" w:eastAsia="標楷體" w:hAnsi="標楷體"/>
              </w:rPr>
            </w:pPr>
          </w:p>
        </w:tc>
        <w:tc>
          <w:tcPr>
            <w:tcW w:w="4111" w:type="dxa"/>
            <w:gridSpan w:val="2"/>
            <w:shd w:val="clear" w:color="auto" w:fill="auto"/>
          </w:tcPr>
          <w:p w:rsidR="00045A2D" w:rsidRPr="002775DB" w:rsidRDefault="00045A2D" w:rsidP="00576E94">
            <w:pPr>
              <w:spacing w:line="500" w:lineRule="exact"/>
              <w:jc w:val="both"/>
              <w:rPr>
                <w:rFonts w:ascii="標楷體" w:eastAsia="標楷體" w:hAnsi="標楷體"/>
              </w:rPr>
            </w:pPr>
          </w:p>
        </w:tc>
      </w:tr>
      <w:tr w:rsidR="00045A2D" w:rsidRPr="002775DB">
        <w:tc>
          <w:tcPr>
            <w:tcW w:w="9782" w:type="dxa"/>
            <w:gridSpan w:val="6"/>
            <w:shd w:val="clear" w:color="auto" w:fill="auto"/>
          </w:tcPr>
          <w:p w:rsidR="00045A2D" w:rsidRPr="00B24C94" w:rsidRDefault="00045A2D" w:rsidP="00576E94">
            <w:pPr>
              <w:widowControl/>
              <w:spacing w:line="500" w:lineRule="exact"/>
              <w:jc w:val="both"/>
              <w:rPr>
                <w:rFonts w:ascii="標楷體" w:eastAsia="標楷體" w:hAnsi="標楷體" w:cs="Arial"/>
                <w:u w:val="single"/>
              </w:rPr>
            </w:pPr>
            <w:r w:rsidRPr="00B24C94">
              <w:rPr>
                <w:rFonts w:ascii="標楷體" w:eastAsia="標楷體" w:hAnsi="標楷體" w:cs="Arial"/>
              </w:rPr>
              <w:t>承辦人簽章：</w:t>
            </w:r>
            <w:r w:rsidRPr="00B24C94">
              <w:rPr>
                <w:rFonts w:ascii="標楷體" w:eastAsia="標楷體" w:hAnsi="標楷體" w:cs="Arial"/>
                <w:u w:val="single"/>
              </w:rPr>
              <w:t xml:space="preserve">    </w:t>
            </w:r>
            <w:r w:rsidRPr="00B24C94">
              <w:rPr>
                <w:rFonts w:ascii="標楷體" w:eastAsia="標楷體" w:hAnsi="標楷體" w:cs="Arial" w:hint="eastAsia"/>
                <w:u w:val="single"/>
              </w:rPr>
              <w:t xml:space="preserve">        </w:t>
            </w:r>
            <w:r w:rsidRPr="00B24C94">
              <w:rPr>
                <w:rFonts w:ascii="標楷體" w:eastAsia="標楷體" w:hAnsi="標楷體" w:cs="Arial" w:hint="eastAsia"/>
              </w:rPr>
              <w:t>人事室簽章:</w:t>
            </w:r>
            <w:r w:rsidRPr="00B24C94">
              <w:rPr>
                <w:rFonts w:ascii="標楷體" w:eastAsia="標楷體" w:hAnsi="標楷體" w:cs="Arial"/>
              </w:rPr>
              <w:t xml:space="preserve"> </w:t>
            </w:r>
            <w:r w:rsidRPr="00B24C94">
              <w:rPr>
                <w:rFonts w:ascii="標楷體" w:eastAsia="標楷體" w:hAnsi="標楷體" w:cs="Arial"/>
                <w:u w:val="single"/>
              </w:rPr>
              <w:t xml:space="preserve">      </w:t>
            </w:r>
            <w:r w:rsidRPr="00B24C94">
              <w:rPr>
                <w:rFonts w:ascii="標楷體" w:eastAsia="標楷體" w:hAnsi="標楷體" w:cs="Arial" w:hint="eastAsia"/>
                <w:u w:val="single"/>
              </w:rPr>
              <w:t xml:space="preserve"> </w:t>
            </w:r>
            <w:r w:rsidRPr="00B24C94">
              <w:rPr>
                <w:rFonts w:ascii="標楷體" w:eastAsia="標楷體" w:hAnsi="標楷體" w:cs="Arial"/>
                <w:u w:val="single"/>
              </w:rPr>
              <w:t xml:space="preserve">     </w:t>
            </w:r>
            <w:r w:rsidRPr="00B24C94">
              <w:rPr>
                <w:rFonts w:ascii="標楷體" w:eastAsia="標楷體" w:hAnsi="標楷體" w:cs="Arial" w:hint="eastAsia"/>
              </w:rPr>
              <w:t>校長</w:t>
            </w:r>
            <w:r w:rsidRPr="00B24C94">
              <w:rPr>
                <w:rFonts w:ascii="標楷體" w:eastAsia="標楷體" w:hAnsi="標楷體" w:cs="Arial"/>
              </w:rPr>
              <w:t>簽章：</w:t>
            </w:r>
            <w:r w:rsidRPr="00B24C94">
              <w:rPr>
                <w:rFonts w:ascii="標楷體" w:eastAsia="標楷體" w:hAnsi="標楷體" w:cs="Arial" w:hint="eastAsia"/>
                <w:u w:val="single"/>
              </w:rPr>
              <w:t xml:space="preserve">              </w:t>
            </w:r>
          </w:p>
          <w:p w:rsidR="00045A2D" w:rsidRPr="00B24C94" w:rsidRDefault="00045A2D" w:rsidP="00576E94">
            <w:pPr>
              <w:widowControl/>
              <w:spacing w:line="500" w:lineRule="exact"/>
              <w:jc w:val="both"/>
              <w:rPr>
                <w:rFonts w:ascii="標楷體" w:eastAsia="標楷體" w:hAnsi="標楷體" w:cs="Arial"/>
              </w:rPr>
            </w:pPr>
            <w:r w:rsidRPr="00B24C94">
              <w:rPr>
                <w:rFonts w:ascii="標楷體" w:eastAsia="標楷體" w:hAnsi="標楷體" w:cs="Arial"/>
              </w:rPr>
              <w:t>指導教師簽章：</w:t>
            </w:r>
          </w:p>
          <w:p w:rsidR="00045A2D" w:rsidRPr="00B24C94" w:rsidRDefault="00045A2D" w:rsidP="00576E94">
            <w:pPr>
              <w:widowControl/>
              <w:spacing w:line="500" w:lineRule="exact"/>
              <w:jc w:val="both"/>
              <w:rPr>
                <w:rFonts w:ascii="標楷體" w:eastAsia="標楷體" w:hAnsi="標楷體" w:cs="Arial"/>
              </w:rPr>
            </w:pPr>
            <w:r w:rsidRPr="00B24C94">
              <w:rPr>
                <w:rFonts w:ascii="標楷體" w:eastAsia="標楷體" w:hAnsi="標楷體" w:cs="Arial" w:hint="eastAsia"/>
              </w:rPr>
              <w:t>1.</w:t>
            </w:r>
            <w:r w:rsidRPr="00B24C94">
              <w:rPr>
                <w:rFonts w:ascii="標楷體" w:eastAsia="標楷體" w:hAnsi="標楷體" w:cs="Arial" w:hint="eastAsia"/>
                <w:u w:val="single"/>
              </w:rPr>
              <w:t xml:space="preserve">              </w:t>
            </w:r>
            <w:r w:rsidRPr="00B24C94">
              <w:rPr>
                <w:rFonts w:ascii="標楷體" w:eastAsia="標楷體" w:hAnsi="標楷體" w:cs="Arial" w:hint="eastAsia"/>
              </w:rPr>
              <w:t xml:space="preserve"> 2.</w:t>
            </w:r>
            <w:r w:rsidRPr="00B24C94">
              <w:rPr>
                <w:rFonts w:ascii="標楷體" w:eastAsia="標楷體" w:hAnsi="標楷體" w:cs="Arial" w:hint="eastAsia"/>
                <w:u w:val="single"/>
              </w:rPr>
              <w:t xml:space="preserve">              </w:t>
            </w:r>
            <w:r w:rsidRPr="00B24C94">
              <w:rPr>
                <w:rFonts w:ascii="標楷體" w:eastAsia="標楷體" w:hAnsi="標楷體" w:cs="Arial" w:hint="eastAsia"/>
              </w:rPr>
              <w:t xml:space="preserve"> 3. </w:t>
            </w:r>
            <w:r w:rsidRPr="00B24C94">
              <w:rPr>
                <w:rFonts w:ascii="標楷體" w:eastAsia="標楷體" w:hAnsi="標楷體" w:cs="Arial" w:hint="eastAsia"/>
                <w:u w:val="single"/>
              </w:rPr>
              <w:t xml:space="preserve">              </w:t>
            </w:r>
            <w:r w:rsidRPr="00B24C94">
              <w:rPr>
                <w:rFonts w:ascii="標楷體" w:eastAsia="標楷體" w:hAnsi="標楷體" w:cs="Arial" w:hint="eastAsia"/>
              </w:rPr>
              <w:t xml:space="preserve"> 4. </w:t>
            </w:r>
            <w:r w:rsidRPr="00B24C94">
              <w:rPr>
                <w:rFonts w:ascii="標楷體" w:eastAsia="標楷體" w:hAnsi="標楷體" w:cs="Arial" w:hint="eastAsia"/>
                <w:u w:val="single"/>
              </w:rPr>
              <w:t xml:space="preserve">              </w:t>
            </w:r>
          </w:p>
          <w:p w:rsidR="00045A2D" w:rsidRPr="002775DB" w:rsidRDefault="00045A2D" w:rsidP="00576E94">
            <w:pPr>
              <w:spacing w:line="500" w:lineRule="exact"/>
              <w:jc w:val="both"/>
              <w:rPr>
                <w:rFonts w:ascii="標楷體" w:eastAsia="標楷體" w:hAnsi="標楷體"/>
              </w:rPr>
            </w:pPr>
            <w:r w:rsidRPr="00B24C94">
              <w:rPr>
                <w:rFonts w:ascii="標楷體" w:eastAsia="標楷體" w:hAnsi="標楷體" w:cs="Arial" w:hint="eastAsia"/>
              </w:rPr>
              <w:t xml:space="preserve">                                               </w:t>
            </w:r>
            <w:r w:rsidRPr="00B24C94">
              <w:rPr>
                <w:rFonts w:ascii="標楷體" w:eastAsia="標楷體" w:hAnsi="標楷體" w:cs="Arial"/>
              </w:rPr>
              <w:t>中華民國</w:t>
            </w:r>
            <w:r w:rsidR="00A13712">
              <w:rPr>
                <w:rFonts w:ascii="標楷體" w:eastAsia="標楷體" w:hAnsi="標楷體" w:cs="Arial" w:hint="eastAsia"/>
              </w:rPr>
              <w:t>104</w:t>
            </w:r>
            <w:r w:rsidRPr="00B24C94">
              <w:rPr>
                <w:rFonts w:ascii="標楷體" w:eastAsia="標楷體" w:hAnsi="標楷體" w:cs="Arial"/>
              </w:rPr>
              <w:t>年   月   日</w:t>
            </w:r>
          </w:p>
        </w:tc>
      </w:tr>
    </w:tbl>
    <w:p w:rsidR="00045A2D" w:rsidRDefault="00045A2D" w:rsidP="006A2465">
      <w:pPr>
        <w:spacing w:after="60" w:line="480" w:lineRule="exact"/>
        <w:jc w:val="both"/>
        <w:rPr>
          <w:rFonts w:ascii="標楷體" w:eastAsia="標楷體" w:hAnsi="標楷體"/>
          <w:b/>
          <w:color w:val="000000"/>
          <w:sz w:val="32"/>
          <w:szCs w:val="32"/>
        </w:rPr>
      </w:pPr>
      <w:r w:rsidRPr="00B24C94">
        <w:rPr>
          <w:rFonts w:ascii="標楷體" w:eastAsia="標楷體" w:hAnsi="標楷體" w:hint="eastAsia"/>
        </w:rPr>
        <w:t>註：指導老師需為服務於報名隊伍學校之現任教師，非專</w:t>
      </w:r>
      <w:smartTag w:uri="urn:schemas-microsoft-com:office:smarttags" w:element="PersonName">
        <w:smartTagPr>
          <w:attr w:name="ProductID" w:val="任"/>
        </w:smartTagPr>
        <w:r w:rsidRPr="00B24C94">
          <w:rPr>
            <w:rFonts w:ascii="標楷體" w:eastAsia="標楷體" w:hAnsi="標楷體" w:hint="eastAsia"/>
          </w:rPr>
          <w:t>任</w:t>
        </w:r>
      </w:smartTag>
      <w:r w:rsidRPr="00B24C94">
        <w:rPr>
          <w:rFonts w:ascii="標楷體" w:eastAsia="標楷體" w:hAnsi="標楷體" w:hint="eastAsia"/>
        </w:rPr>
        <w:t>老師須由參賽學校提出服務證明</w:t>
      </w:r>
      <w:r>
        <w:rPr>
          <w:rFonts w:ascii="標楷體" w:eastAsia="標楷體" w:hAnsi="標楷體"/>
          <w:b/>
          <w:color w:val="000000"/>
          <w:sz w:val="32"/>
          <w:szCs w:val="32"/>
        </w:rPr>
        <w:br w:type="page"/>
      </w:r>
      <w:r w:rsidR="006A2465" w:rsidRPr="007A2BFD">
        <w:rPr>
          <w:rFonts w:ascii="標楷體" w:eastAsia="標楷體" w:hAnsi="標楷體" w:hint="eastAsia"/>
          <w:b/>
          <w:color w:val="000000"/>
          <w:sz w:val="32"/>
          <w:szCs w:val="32"/>
        </w:rPr>
        <w:lastRenderedPageBreak/>
        <w:t>附件2</w:t>
      </w:r>
      <w:r w:rsidR="00926A66">
        <w:rPr>
          <w:rFonts w:ascii="標楷體" w:eastAsia="標楷體" w:hAnsi="標楷體" w:hint="eastAsia"/>
          <w:b/>
          <w:color w:val="000000"/>
          <w:sz w:val="32"/>
          <w:szCs w:val="32"/>
        </w:rPr>
        <w:t xml:space="preserve">  </w:t>
      </w:r>
      <w:r w:rsidR="00E15F03">
        <w:rPr>
          <w:rFonts w:ascii="標楷體" w:eastAsia="標楷體" w:hAnsi="標楷體" w:hint="eastAsia"/>
          <w:b/>
          <w:color w:val="000000"/>
          <w:sz w:val="32"/>
          <w:szCs w:val="32"/>
        </w:rPr>
        <w:t>桃園市</w:t>
      </w:r>
      <w:r>
        <w:rPr>
          <w:rFonts w:ascii="標楷體" w:eastAsia="標楷體" w:hAnsi="標楷體" w:hint="eastAsia"/>
          <w:b/>
          <w:color w:val="000000"/>
          <w:sz w:val="32"/>
          <w:szCs w:val="32"/>
        </w:rPr>
        <w:t>10</w:t>
      </w:r>
      <w:r w:rsidR="00A13712">
        <w:rPr>
          <w:rFonts w:ascii="標楷體" w:eastAsia="標楷體" w:hAnsi="標楷體" w:hint="eastAsia"/>
          <w:b/>
          <w:color w:val="000000"/>
          <w:sz w:val="32"/>
          <w:szCs w:val="32"/>
        </w:rPr>
        <w:t>4</w:t>
      </w:r>
      <w:r w:rsidR="00926A66" w:rsidRPr="00926A66">
        <w:rPr>
          <w:rFonts w:ascii="標楷體" w:eastAsia="標楷體" w:hAnsi="標楷體" w:hint="eastAsia"/>
          <w:b/>
          <w:color w:val="000000"/>
          <w:sz w:val="32"/>
          <w:szCs w:val="32"/>
        </w:rPr>
        <w:t>年度</w:t>
      </w:r>
      <w:r>
        <w:rPr>
          <w:rFonts w:ascii="標楷體" w:eastAsia="標楷體" w:hAnsi="標楷體" w:hint="eastAsia"/>
          <w:b/>
          <w:color w:val="000000"/>
          <w:sz w:val="32"/>
          <w:szCs w:val="32"/>
        </w:rPr>
        <w:t>國民小學節約能</w:t>
      </w:r>
      <w:r>
        <w:rPr>
          <w:rFonts w:ascii="標楷體" w:eastAsia="標楷體" w:hAnsi="標楷體"/>
          <w:b/>
          <w:color w:val="000000"/>
          <w:sz w:val="32"/>
          <w:szCs w:val="32"/>
        </w:rPr>
        <w:t>源</w:t>
      </w:r>
      <w:r>
        <w:rPr>
          <w:rFonts w:ascii="標楷體" w:eastAsia="標楷體" w:hAnsi="標楷體" w:hint="eastAsia"/>
          <w:b/>
          <w:color w:val="000000"/>
          <w:sz w:val="32"/>
          <w:szCs w:val="32"/>
        </w:rPr>
        <w:t>戲</w:t>
      </w:r>
      <w:r w:rsidR="00926A66" w:rsidRPr="00926A66">
        <w:rPr>
          <w:rFonts w:ascii="標楷體" w:eastAsia="標楷體" w:hAnsi="標楷體"/>
          <w:b/>
          <w:color w:val="000000"/>
          <w:sz w:val="32"/>
          <w:szCs w:val="32"/>
        </w:rPr>
        <w:t>劇</w:t>
      </w:r>
      <w:r>
        <w:rPr>
          <w:rFonts w:ascii="標楷體" w:eastAsia="標楷體" w:hAnsi="標楷體" w:hint="eastAsia"/>
          <w:b/>
          <w:color w:val="000000"/>
          <w:sz w:val="32"/>
          <w:szCs w:val="32"/>
        </w:rPr>
        <w:t>競</w:t>
      </w:r>
      <w:r w:rsidR="00926A66" w:rsidRPr="00926A66">
        <w:rPr>
          <w:rFonts w:ascii="標楷體" w:eastAsia="標楷體" w:hAnsi="標楷體" w:hint="eastAsia"/>
          <w:b/>
          <w:color w:val="000000"/>
          <w:sz w:val="32"/>
          <w:szCs w:val="32"/>
        </w:rPr>
        <w:t>賽</w:t>
      </w:r>
      <w:r w:rsidR="00C701F5">
        <w:rPr>
          <w:rFonts w:ascii="標楷體" w:eastAsia="標楷體" w:hAnsi="標楷體" w:hint="eastAsia"/>
          <w:b/>
          <w:color w:val="000000"/>
          <w:sz w:val="32"/>
          <w:szCs w:val="32"/>
        </w:rPr>
        <w:t>市</w:t>
      </w:r>
      <w:r w:rsidR="00926A66" w:rsidRPr="00926A66">
        <w:rPr>
          <w:rFonts w:ascii="標楷體" w:eastAsia="標楷體" w:hAnsi="標楷體" w:hint="eastAsia"/>
          <w:b/>
          <w:color w:val="000000"/>
          <w:sz w:val="32"/>
          <w:szCs w:val="32"/>
        </w:rPr>
        <w:t>內</w:t>
      </w:r>
    </w:p>
    <w:p w:rsidR="006A2465" w:rsidRPr="007A2BFD" w:rsidRDefault="00926A66" w:rsidP="00F06187">
      <w:pPr>
        <w:spacing w:after="60" w:line="480" w:lineRule="exact"/>
        <w:jc w:val="center"/>
        <w:rPr>
          <w:rFonts w:ascii="標楷體" w:eastAsia="標楷體" w:hAnsi="標楷體"/>
          <w:b/>
          <w:color w:val="000000"/>
          <w:sz w:val="32"/>
          <w:szCs w:val="32"/>
        </w:rPr>
      </w:pPr>
      <w:r w:rsidRPr="00926A66">
        <w:rPr>
          <w:rFonts w:ascii="標楷體" w:eastAsia="標楷體" w:hAnsi="標楷體" w:hint="eastAsia"/>
          <w:b/>
          <w:color w:val="000000"/>
          <w:sz w:val="32"/>
          <w:szCs w:val="32"/>
        </w:rPr>
        <w:t>初審</w:t>
      </w:r>
      <w:r w:rsidR="006A2465" w:rsidRPr="007A2BFD">
        <w:rPr>
          <w:rFonts w:ascii="標楷體" w:eastAsia="標楷體" w:hAnsi="標楷體" w:hint="eastAsia"/>
          <w:b/>
          <w:color w:val="000000"/>
          <w:sz w:val="32"/>
          <w:szCs w:val="32"/>
        </w:rPr>
        <w:t>劇本格式</w:t>
      </w:r>
    </w:p>
    <w:p w:rsidR="00045A2D" w:rsidRPr="00B24C94" w:rsidRDefault="00045A2D" w:rsidP="00045A2D">
      <w:pPr>
        <w:pBdr>
          <w:bottom w:val="dotted" w:sz="4" w:space="1" w:color="auto"/>
        </w:pBdr>
        <w:spacing w:after="60" w:line="480" w:lineRule="exact"/>
        <w:jc w:val="both"/>
        <w:rPr>
          <w:rFonts w:ascii="標楷體" w:eastAsia="標楷體" w:hAnsi="標楷體"/>
          <w:sz w:val="20"/>
          <w:szCs w:val="20"/>
        </w:rPr>
      </w:pPr>
      <w:r w:rsidRPr="00B24C94">
        <w:rPr>
          <w:rFonts w:ascii="標楷體" w:eastAsia="標楷體" w:hAnsi="標楷體"/>
          <w:sz w:val="28"/>
          <w:szCs w:val="28"/>
        </w:rPr>
        <w:t>劇名：</w:t>
      </w:r>
    </w:p>
    <w:p w:rsidR="00045A2D" w:rsidRPr="00B24C94" w:rsidRDefault="00045A2D" w:rsidP="00045A2D">
      <w:pPr>
        <w:spacing w:after="60" w:line="480" w:lineRule="exact"/>
        <w:jc w:val="both"/>
        <w:rPr>
          <w:rFonts w:ascii="標楷體" w:eastAsia="標楷體" w:hAnsi="標楷體"/>
          <w:sz w:val="28"/>
          <w:szCs w:val="28"/>
        </w:rPr>
      </w:pPr>
      <w:r w:rsidRPr="00B24C94">
        <w:rPr>
          <w:rFonts w:ascii="標楷體" w:eastAsia="標楷體" w:hAnsi="標楷體"/>
          <w:sz w:val="28"/>
          <w:szCs w:val="28"/>
        </w:rPr>
        <w:t>一、簡述本劇與</w:t>
      </w:r>
      <w:r w:rsidRPr="00B24C94">
        <w:rPr>
          <w:rFonts w:ascii="標楷體" w:eastAsia="標楷體" w:hAnsi="標楷體" w:hint="eastAsia"/>
          <w:sz w:val="28"/>
          <w:szCs w:val="28"/>
        </w:rPr>
        <w:t>節約能源</w:t>
      </w:r>
      <w:r w:rsidRPr="00B24C94">
        <w:rPr>
          <w:rFonts w:ascii="標楷體" w:eastAsia="標楷體" w:hAnsi="標楷體"/>
          <w:sz w:val="28"/>
          <w:szCs w:val="28"/>
        </w:rPr>
        <w:t>主題之關聯性（勿超過1,000字）</w:t>
      </w: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r w:rsidRPr="00B24C94">
        <w:rPr>
          <w:rFonts w:ascii="標楷體" w:eastAsia="標楷體" w:hAnsi="標楷體"/>
          <w:sz w:val="28"/>
          <w:szCs w:val="28"/>
        </w:rPr>
        <w:t>二、劇情大綱（勿超過</w:t>
      </w:r>
      <w:r w:rsidRPr="00B24C94">
        <w:rPr>
          <w:rFonts w:ascii="標楷體" w:eastAsia="標楷體" w:hAnsi="標楷體" w:hint="eastAsia"/>
          <w:sz w:val="28"/>
          <w:szCs w:val="28"/>
        </w:rPr>
        <w:t>500</w:t>
      </w:r>
      <w:r w:rsidRPr="00B24C94">
        <w:rPr>
          <w:rFonts w:ascii="標楷體" w:eastAsia="標楷體" w:hAnsi="標楷體"/>
          <w:sz w:val="28"/>
          <w:szCs w:val="28"/>
        </w:rPr>
        <w:t>字）</w:t>
      </w: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r w:rsidRPr="00B24C94">
        <w:rPr>
          <w:rFonts w:ascii="標楷體" w:eastAsia="標楷體" w:hAnsi="標楷體"/>
          <w:sz w:val="28"/>
          <w:szCs w:val="28"/>
        </w:rPr>
        <w:t>三、角色簡介</w:t>
      </w: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r w:rsidRPr="00B24C94">
        <w:rPr>
          <w:rFonts w:ascii="標楷體" w:eastAsia="標楷體" w:hAnsi="標楷體"/>
          <w:sz w:val="28"/>
          <w:szCs w:val="28"/>
        </w:rPr>
        <w:t>四、劇本</w:t>
      </w: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spacing w:after="60" w:line="480" w:lineRule="exact"/>
        <w:jc w:val="both"/>
        <w:rPr>
          <w:rFonts w:ascii="標楷體" w:eastAsia="標楷體" w:hAnsi="標楷體"/>
          <w:sz w:val="28"/>
          <w:szCs w:val="28"/>
        </w:rPr>
      </w:pPr>
    </w:p>
    <w:p w:rsidR="00045A2D" w:rsidRPr="00B24C94" w:rsidRDefault="00045A2D" w:rsidP="00045A2D">
      <w:pPr>
        <w:ind w:leftChars="1300" w:left="3890" w:hangingChars="321" w:hanging="770"/>
        <w:jc w:val="both"/>
        <w:rPr>
          <w:rFonts w:ascii="標楷體" w:eastAsia="標楷體" w:hAnsi="標楷體" w:cs="Arial"/>
          <w:b/>
          <w:noProof/>
          <w:sz w:val="32"/>
        </w:rPr>
      </w:pPr>
      <w:r w:rsidRPr="00B24C94">
        <w:rPr>
          <w:rFonts w:ascii="標楷體" w:eastAsia="標楷體" w:hAnsi="標楷體"/>
        </w:rPr>
        <w:t>備註：1.請以14號標楷體黑字撰寫劇本</w:t>
      </w:r>
      <w:r w:rsidRPr="00B24C94">
        <w:rPr>
          <w:rFonts w:ascii="標楷體" w:eastAsia="標楷體" w:hAnsi="標楷體"/>
        </w:rPr>
        <w:br/>
        <w:t>2.請勿於劇本中提及參賽隊伍校名及人名</w:t>
      </w:r>
    </w:p>
    <w:p w:rsidR="00A13712" w:rsidRPr="00E2067C" w:rsidRDefault="00045A2D" w:rsidP="00A13712">
      <w:pPr>
        <w:spacing w:after="60" w:line="480" w:lineRule="exact"/>
        <w:jc w:val="center"/>
        <w:rPr>
          <w:rFonts w:eastAsia="標楷體"/>
          <w:b/>
          <w:sz w:val="32"/>
          <w:szCs w:val="32"/>
        </w:rPr>
      </w:pPr>
      <w:r w:rsidRPr="00B24C94">
        <w:rPr>
          <w:rFonts w:ascii="標楷體" w:eastAsia="標楷體" w:hAnsi="標楷體" w:cs="Arial"/>
          <w:b/>
          <w:noProof/>
          <w:sz w:val="32"/>
        </w:rPr>
        <w:br w:type="page"/>
      </w:r>
      <w:r w:rsidR="00F06187" w:rsidRPr="007A2BFD">
        <w:rPr>
          <w:rFonts w:ascii="標楷體" w:eastAsia="標楷體" w:hAnsi="標楷體" w:hint="eastAsia"/>
          <w:b/>
          <w:color w:val="000000"/>
          <w:sz w:val="32"/>
          <w:szCs w:val="32"/>
        </w:rPr>
        <w:lastRenderedPageBreak/>
        <w:t>附件</w:t>
      </w:r>
      <w:r w:rsidR="00F06187">
        <w:rPr>
          <w:rFonts w:ascii="標楷體" w:eastAsia="標楷體" w:hAnsi="標楷體" w:hint="eastAsia"/>
          <w:b/>
          <w:color w:val="000000"/>
          <w:sz w:val="32"/>
          <w:szCs w:val="32"/>
        </w:rPr>
        <w:t xml:space="preserve">3    </w:t>
      </w:r>
      <w:r w:rsidR="00A13712">
        <w:rPr>
          <w:rFonts w:eastAsia="標楷體" w:hint="eastAsia"/>
          <w:b/>
          <w:sz w:val="32"/>
          <w:szCs w:val="32"/>
        </w:rPr>
        <w:t>104</w:t>
      </w:r>
      <w:r w:rsidR="00A13712" w:rsidRPr="00E2067C">
        <w:rPr>
          <w:rFonts w:eastAsia="標楷體" w:hint="eastAsia"/>
          <w:b/>
          <w:sz w:val="32"/>
          <w:szCs w:val="32"/>
        </w:rPr>
        <w:t>年度國民小學節約能源戲劇</w:t>
      </w:r>
      <w:r w:rsidR="00A13712" w:rsidRPr="00E2067C">
        <w:rPr>
          <w:rFonts w:eastAsia="標楷體"/>
          <w:b/>
          <w:sz w:val="32"/>
          <w:szCs w:val="32"/>
        </w:rPr>
        <w:t>競賽須知</w:t>
      </w:r>
    </w:p>
    <w:p w:rsidR="00A13712" w:rsidRPr="00E2067C" w:rsidRDefault="00A13712" w:rsidP="00A13712">
      <w:pPr>
        <w:spacing w:line="400" w:lineRule="exact"/>
        <w:jc w:val="right"/>
        <w:rPr>
          <w:rFonts w:eastAsia="標楷體"/>
        </w:rPr>
      </w:pPr>
      <w:r w:rsidRPr="00E2067C">
        <w:rPr>
          <w:rFonts w:eastAsia="標楷體"/>
        </w:rPr>
        <w:t>10</w:t>
      </w:r>
      <w:r>
        <w:rPr>
          <w:rFonts w:eastAsia="標楷體" w:hint="eastAsia"/>
        </w:rPr>
        <w:t>4</w:t>
      </w:r>
      <w:r w:rsidRPr="00E2067C">
        <w:rPr>
          <w:rFonts w:eastAsia="標楷體"/>
        </w:rPr>
        <w:t>.</w:t>
      </w:r>
      <w:r>
        <w:rPr>
          <w:rFonts w:eastAsia="標楷體" w:hint="eastAsia"/>
        </w:rPr>
        <w:t>03</w:t>
      </w:r>
      <w:r w:rsidRPr="00E2067C">
        <w:rPr>
          <w:rFonts w:eastAsia="標楷體"/>
        </w:rPr>
        <w:t>.</w:t>
      </w:r>
      <w:r>
        <w:rPr>
          <w:rFonts w:eastAsia="標楷體" w:hint="eastAsia"/>
        </w:rPr>
        <w:t>13</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壹</w:t>
      </w:r>
      <w:r w:rsidRPr="00E2067C">
        <w:rPr>
          <w:rFonts w:eastAsia="標楷體"/>
          <w:b/>
          <w:sz w:val="28"/>
          <w:szCs w:val="28"/>
        </w:rPr>
        <w:t>、依據</w:t>
      </w:r>
    </w:p>
    <w:p w:rsidR="00A13712" w:rsidRPr="00E2067C" w:rsidRDefault="00A13712" w:rsidP="00A13712">
      <w:pPr>
        <w:spacing w:after="60" w:line="440" w:lineRule="exact"/>
        <w:ind w:firstLineChars="202" w:firstLine="566"/>
        <w:jc w:val="both"/>
        <w:rPr>
          <w:rFonts w:eastAsia="標楷體"/>
          <w:sz w:val="28"/>
          <w:szCs w:val="28"/>
        </w:rPr>
      </w:pPr>
      <w:r w:rsidRPr="00E2067C">
        <w:rPr>
          <w:rFonts w:eastAsia="標楷體"/>
          <w:sz w:val="28"/>
          <w:szCs w:val="28"/>
        </w:rPr>
        <w:t>經濟部能源局</w:t>
      </w:r>
      <w:r w:rsidRPr="00E2067C">
        <w:rPr>
          <w:rFonts w:eastAsia="標楷體"/>
          <w:sz w:val="28"/>
          <w:szCs w:val="28"/>
        </w:rPr>
        <w:t>10</w:t>
      </w:r>
      <w:r>
        <w:rPr>
          <w:rFonts w:eastAsia="標楷體" w:hint="eastAsia"/>
          <w:sz w:val="28"/>
          <w:szCs w:val="28"/>
        </w:rPr>
        <w:t>4</w:t>
      </w:r>
      <w:r w:rsidRPr="00E2067C">
        <w:rPr>
          <w:rFonts w:eastAsia="標楷體"/>
          <w:sz w:val="28"/>
          <w:szCs w:val="28"/>
        </w:rPr>
        <w:t>年度「輔導學校推動能源教育計畫」。</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貳</w:t>
      </w:r>
      <w:r w:rsidRPr="00E2067C">
        <w:rPr>
          <w:rFonts w:eastAsia="標楷體"/>
          <w:b/>
          <w:sz w:val="28"/>
          <w:szCs w:val="28"/>
        </w:rPr>
        <w:t>、目的</w:t>
      </w:r>
    </w:p>
    <w:p w:rsidR="00A13712" w:rsidRPr="00E2067C" w:rsidRDefault="00A13712" w:rsidP="00A13712">
      <w:pPr>
        <w:spacing w:after="60" w:line="440" w:lineRule="exact"/>
        <w:ind w:firstLineChars="202" w:firstLine="566"/>
        <w:jc w:val="both"/>
        <w:rPr>
          <w:rFonts w:eastAsia="標楷體"/>
          <w:sz w:val="28"/>
          <w:szCs w:val="28"/>
        </w:rPr>
      </w:pPr>
      <w:r w:rsidRPr="00E2067C">
        <w:rPr>
          <w:rFonts w:eastAsia="標楷體"/>
          <w:sz w:val="28"/>
          <w:szCs w:val="28"/>
        </w:rPr>
        <w:t>透過</w:t>
      </w:r>
      <w:r w:rsidRPr="00E2067C">
        <w:rPr>
          <w:rFonts w:eastAsia="標楷體" w:hint="eastAsia"/>
          <w:sz w:val="28"/>
          <w:szCs w:val="28"/>
        </w:rPr>
        <w:t>戲劇</w:t>
      </w:r>
      <w:r w:rsidRPr="00E2067C">
        <w:rPr>
          <w:rFonts w:eastAsia="標楷體"/>
          <w:sz w:val="28"/>
          <w:szCs w:val="28"/>
        </w:rPr>
        <w:t>競賽參與過程，</w:t>
      </w:r>
      <w:r w:rsidRPr="00E2067C">
        <w:rPr>
          <w:rFonts w:eastAsia="標楷體" w:hint="eastAsia"/>
          <w:sz w:val="28"/>
          <w:szCs w:val="28"/>
        </w:rPr>
        <w:t>傳播</w:t>
      </w:r>
      <w:r w:rsidRPr="00E2067C">
        <w:rPr>
          <w:rFonts w:eastAsia="標楷體"/>
          <w:sz w:val="28"/>
          <w:szCs w:val="28"/>
        </w:rPr>
        <w:t>學生</w:t>
      </w:r>
      <w:r w:rsidRPr="00E2067C">
        <w:rPr>
          <w:rFonts w:eastAsia="標楷體" w:hint="eastAsia"/>
          <w:sz w:val="28"/>
          <w:szCs w:val="28"/>
        </w:rPr>
        <w:t>節約</w:t>
      </w:r>
      <w:r w:rsidRPr="00E2067C">
        <w:rPr>
          <w:rFonts w:eastAsia="標楷體"/>
          <w:sz w:val="28"/>
          <w:szCs w:val="28"/>
        </w:rPr>
        <w:t>能源</w:t>
      </w:r>
      <w:r w:rsidRPr="00E2067C">
        <w:rPr>
          <w:rFonts w:eastAsia="標楷體" w:hint="eastAsia"/>
          <w:sz w:val="28"/>
          <w:szCs w:val="28"/>
        </w:rPr>
        <w:t>及永續能源</w:t>
      </w:r>
      <w:r w:rsidRPr="00E2067C">
        <w:rPr>
          <w:rFonts w:eastAsia="標楷體"/>
          <w:sz w:val="28"/>
          <w:szCs w:val="28"/>
        </w:rPr>
        <w:t>的正確知識及技能，培養團隊精神、表達能力並引發學生學習興趣</w:t>
      </w:r>
      <w:r>
        <w:rPr>
          <w:rFonts w:eastAsia="標楷體" w:hint="eastAsia"/>
          <w:sz w:val="28"/>
          <w:szCs w:val="28"/>
        </w:rPr>
        <w:t>，</w:t>
      </w:r>
      <w:r w:rsidRPr="00E2067C">
        <w:rPr>
          <w:rFonts w:eastAsia="標楷體"/>
          <w:sz w:val="28"/>
          <w:szCs w:val="28"/>
        </w:rPr>
        <w:t>藉由</w:t>
      </w:r>
      <w:r w:rsidRPr="00E2067C">
        <w:rPr>
          <w:rFonts w:eastAsia="標楷體" w:hint="eastAsia"/>
          <w:sz w:val="28"/>
          <w:szCs w:val="28"/>
        </w:rPr>
        <w:t>競</w:t>
      </w:r>
      <w:r w:rsidRPr="00E2067C">
        <w:rPr>
          <w:rFonts w:eastAsia="標楷體"/>
          <w:sz w:val="28"/>
          <w:szCs w:val="28"/>
        </w:rPr>
        <w:t>賽的公開演出，使社會大眾瞭解</w:t>
      </w:r>
      <w:r w:rsidRPr="00E2067C">
        <w:rPr>
          <w:rFonts w:eastAsia="標楷體" w:hint="eastAsia"/>
          <w:sz w:val="28"/>
          <w:szCs w:val="28"/>
        </w:rPr>
        <w:t>節約</w:t>
      </w:r>
      <w:r w:rsidRPr="00E2067C">
        <w:rPr>
          <w:rFonts w:eastAsia="標楷體"/>
          <w:sz w:val="28"/>
          <w:szCs w:val="28"/>
        </w:rPr>
        <w:t>能源的重要性。</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參</w:t>
      </w:r>
      <w:r w:rsidRPr="00E2067C">
        <w:rPr>
          <w:rFonts w:eastAsia="標楷體"/>
          <w:b/>
          <w:sz w:val="28"/>
          <w:szCs w:val="28"/>
        </w:rPr>
        <w:t>、辦理單位</w:t>
      </w:r>
    </w:p>
    <w:p w:rsidR="00A13712" w:rsidRPr="00E2067C" w:rsidRDefault="00A13712" w:rsidP="00A13712">
      <w:pPr>
        <w:numPr>
          <w:ilvl w:val="0"/>
          <w:numId w:val="2"/>
        </w:numPr>
        <w:spacing w:after="60" w:line="440" w:lineRule="exact"/>
        <w:jc w:val="both"/>
        <w:rPr>
          <w:rFonts w:eastAsia="標楷體"/>
          <w:sz w:val="28"/>
          <w:szCs w:val="28"/>
        </w:rPr>
      </w:pPr>
      <w:r w:rsidRPr="00E2067C">
        <w:rPr>
          <w:rFonts w:eastAsia="標楷體"/>
          <w:sz w:val="28"/>
          <w:szCs w:val="28"/>
        </w:rPr>
        <w:t>主辦單位：經濟部能源局</w:t>
      </w:r>
    </w:p>
    <w:p w:rsidR="00A13712" w:rsidRDefault="00A13712" w:rsidP="00A13712">
      <w:pPr>
        <w:numPr>
          <w:ilvl w:val="0"/>
          <w:numId w:val="2"/>
        </w:numPr>
        <w:spacing w:after="60" w:line="440" w:lineRule="exact"/>
        <w:jc w:val="both"/>
        <w:rPr>
          <w:rFonts w:eastAsia="標楷體"/>
          <w:sz w:val="28"/>
          <w:szCs w:val="28"/>
        </w:rPr>
      </w:pPr>
      <w:r w:rsidRPr="00E2067C">
        <w:rPr>
          <w:rFonts w:eastAsia="標楷體"/>
          <w:sz w:val="28"/>
          <w:szCs w:val="28"/>
        </w:rPr>
        <w:t>執行單位：國立臺灣師範大學</w:t>
      </w:r>
    </w:p>
    <w:p w:rsidR="00A13712" w:rsidRDefault="00A13712" w:rsidP="00A13712">
      <w:pPr>
        <w:numPr>
          <w:ilvl w:val="0"/>
          <w:numId w:val="2"/>
        </w:numPr>
        <w:spacing w:after="60" w:line="440" w:lineRule="exact"/>
        <w:jc w:val="both"/>
        <w:rPr>
          <w:rFonts w:eastAsia="標楷體"/>
          <w:sz w:val="28"/>
          <w:szCs w:val="28"/>
        </w:rPr>
      </w:pPr>
      <w:r w:rsidRPr="003C469D">
        <w:rPr>
          <w:rFonts w:eastAsia="標楷體"/>
          <w:sz w:val="28"/>
          <w:szCs w:val="28"/>
        </w:rPr>
        <w:t>協辦單位：</w:t>
      </w:r>
      <w:r w:rsidRPr="003C469D">
        <w:rPr>
          <w:rFonts w:eastAsia="標楷體" w:hint="eastAsia"/>
          <w:sz w:val="28"/>
          <w:szCs w:val="28"/>
        </w:rPr>
        <w:t>各直轄市、縣</w:t>
      </w:r>
      <w:r w:rsidRPr="003C469D">
        <w:rPr>
          <w:rFonts w:eastAsia="標楷體" w:hint="eastAsia"/>
          <w:sz w:val="28"/>
          <w:szCs w:val="28"/>
        </w:rPr>
        <w:t>(</w:t>
      </w:r>
      <w:r w:rsidRPr="003C469D">
        <w:rPr>
          <w:rFonts w:eastAsia="標楷體" w:hint="eastAsia"/>
          <w:sz w:val="28"/>
          <w:szCs w:val="28"/>
        </w:rPr>
        <w:t>市</w:t>
      </w:r>
      <w:r w:rsidRPr="003C469D">
        <w:rPr>
          <w:rFonts w:eastAsia="標楷體" w:hint="eastAsia"/>
          <w:sz w:val="28"/>
          <w:szCs w:val="28"/>
        </w:rPr>
        <w:t>)</w:t>
      </w:r>
      <w:r w:rsidRPr="003C469D">
        <w:rPr>
          <w:rFonts w:eastAsia="標楷體" w:hint="eastAsia"/>
          <w:sz w:val="28"/>
          <w:szCs w:val="28"/>
        </w:rPr>
        <w:t>政府教育局</w:t>
      </w:r>
      <w:r w:rsidRPr="003C469D">
        <w:rPr>
          <w:rFonts w:eastAsia="標楷體" w:hint="eastAsia"/>
          <w:sz w:val="28"/>
          <w:szCs w:val="28"/>
        </w:rPr>
        <w:t>(</w:t>
      </w:r>
      <w:r w:rsidRPr="003C469D">
        <w:rPr>
          <w:rFonts w:eastAsia="標楷體" w:hint="eastAsia"/>
          <w:sz w:val="28"/>
          <w:szCs w:val="28"/>
        </w:rPr>
        <w:t>處</w:t>
      </w:r>
      <w:r w:rsidRPr="003C469D">
        <w:rPr>
          <w:rFonts w:eastAsia="標楷體" w:hint="eastAsia"/>
          <w:sz w:val="28"/>
          <w:szCs w:val="28"/>
        </w:rPr>
        <w:t>)</w:t>
      </w:r>
      <w:r w:rsidRPr="003C469D">
        <w:rPr>
          <w:rFonts w:eastAsia="標楷體"/>
          <w:sz w:val="28"/>
          <w:szCs w:val="28"/>
        </w:rPr>
        <w:t>及能源教育重點</w:t>
      </w:r>
      <w:r>
        <w:rPr>
          <w:rFonts w:eastAsia="標楷體" w:hint="eastAsia"/>
          <w:sz w:val="28"/>
          <w:szCs w:val="28"/>
        </w:rPr>
        <w:t xml:space="preserve">  </w:t>
      </w:r>
    </w:p>
    <w:p w:rsidR="00A13712" w:rsidRPr="003C469D" w:rsidRDefault="00A13712" w:rsidP="00A13712">
      <w:pPr>
        <w:spacing w:after="60" w:line="440" w:lineRule="exact"/>
        <w:ind w:left="1000" w:firstLineChars="500" w:firstLine="1400"/>
        <w:jc w:val="both"/>
        <w:rPr>
          <w:rFonts w:eastAsia="標楷體"/>
          <w:sz w:val="28"/>
          <w:szCs w:val="28"/>
        </w:rPr>
      </w:pPr>
      <w:r w:rsidRPr="003C469D">
        <w:rPr>
          <w:rFonts w:eastAsia="標楷體"/>
          <w:sz w:val="28"/>
          <w:szCs w:val="28"/>
        </w:rPr>
        <w:t>學校</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肆</w:t>
      </w:r>
      <w:r w:rsidRPr="00E2067C">
        <w:rPr>
          <w:rFonts w:eastAsia="標楷體"/>
          <w:b/>
          <w:sz w:val="28"/>
          <w:szCs w:val="28"/>
        </w:rPr>
        <w:t>、參加對象</w:t>
      </w:r>
    </w:p>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hint="eastAsia"/>
          <w:sz w:val="28"/>
          <w:szCs w:val="28"/>
        </w:rPr>
        <w:t>一、</w:t>
      </w:r>
      <w:r w:rsidRPr="00E2067C">
        <w:rPr>
          <w:rFonts w:eastAsia="標楷體"/>
          <w:sz w:val="28"/>
          <w:szCs w:val="28"/>
        </w:rPr>
        <w:t>全國各公、私立國民小學學生</w:t>
      </w:r>
      <w:r w:rsidRPr="00E2067C">
        <w:rPr>
          <w:rFonts w:eastAsia="標楷體" w:hint="eastAsia"/>
          <w:sz w:val="28"/>
          <w:szCs w:val="28"/>
        </w:rPr>
        <w:t>。</w:t>
      </w:r>
    </w:p>
    <w:p w:rsidR="00A13712" w:rsidRPr="00E2067C" w:rsidRDefault="00A13712" w:rsidP="00A13712">
      <w:pPr>
        <w:spacing w:after="60" w:line="440" w:lineRule="exact"/>
        <w:ind w:leftChars="100" w:left="800" w:hangingChars="200" w:hanging="560"/>
        <w:jc w:val="both"/>
        <w:rPr>
          <w:rFonts w:eastAsia="標楷體"/>
          <w:sz w:val="28"/>
          <w:szCs w:val="28"/>
        </w:rPr>
      </w:pPr>
      <w:r w:rsidRPr="00E2067C">
        <w:rPr>
          <w:rFonts w:eastAsia="標楷體" w:hint="eastAsia"/>
          <w:sz w:val="28"/>
          <w:szCs w:val="28"/>
        </w:rPr>
        <w:t>二、以組隊方式參賽，</w:t>
      </w:r>
      <w:r w:rsidRPr="00E2067C">
        <w:rPr>
          <w:rFonts w:eastAsia="標楷體"/>
          <w:sz w:val="28"/>
          <w:szCs w:val="28"/>
        </w:rPr>
        <w:t>每隊</w:t>
      </w:r>
      <w:r>
        <w:rPr>
          <w:rFonts w:eastAsia="標楷體" w:hint="eastAsia"/>
          <w:sz w:val="28"/>
          <w:szCs w:val="28"/>
        </w:rPr>
        <w:t>表演</w:t>
      </w:r>
      <w:r w:rsidRPr="00E2067C">
        <w:rPr>
          <w:rFonts w:eastAsia="標楷體"/>
          <w:sz w:val="28"/>
          <w:szCs w:val="28"/>
        </w:rPr>
        <w:t>學生以</w:t>
      </w:r>
      <w:r w:rsidRPr="00E2067C">
        <w:rPr>
          <w:rFonts w:eastAsia="標楷體"/>
          <w:sz w:val="28"/>
          <w:szCs w:val="28"/>
        </w:rPr>
        <w:t>10</w:t>
      </w:r>
      <w:r>
        <w:rPr>
          <w:rFonts w:eastAsia="標楷體"/>
          <w:sz w:val="28"/>
          <w:szCs w:val="28"/>
        </w:rPr>
        <w:t>人為上限（含演員、旁白</w:t>
      </w:r>
      <w:r w:rsidRPr="00E2067C">
        <w:rPr>
          <w:rFonts w:eastAsia="標楷體"/>
          <w:sz w:val="28"/>
          <w:szCs w:val="28"/>
        </w:rPr>
        <w:t>…</w:t>
      </w:r>
      <w:r w:rsidRPr="00E2067C">
        <w:rPr>
          <w:rFonts w:eastAsia="標楷體"/>
          <w:sz w:val="28"/>
          <w:szCs w:val="28"/>
        </w:rPr>
        <w:t>等），指導</w:t>
      </w:r>
      <w:r w:rsidRPr="00E2067C">
        <w:rPr>
          <w:rFonts w:eastAsia="標楷體" w:hint="eastAsia"/>
          <w:sz w:val="28"/>
          <w:szCs w:val="28"/>
        </w:rPr>
        <w:t>老</w:t>
      </w:r>
      <w:r w:rsidRPr="00E2067C">
        <w:rPr>
          <w:rFonts w:eastAsia="標楷體"/>
          <w:sz w:val="28"/>
          <w:szCs w:val="28"/>
        </w:rPr>
        <w:t>師以</w:t>
      </w:r>
      <w:r w:rsidRPr="00E2067C">
        <w:rPr>
          <w:rFonts w:eastAsia="標楷體"/>
          <w:sz w:val="28"/>
          <w:szCs w:val="28"/>
        </w:rPr>
        <w:t>4</w:t>
      </w:r>
      <w:r w:rsidRPr="00E2067C">
        <w:rPr>
          <w:rFonts w:eastAsia="標楷體"/>
          <w:sz w:val="28"/>
          <w:szCs w:val="28"/>
        </w:rPr>
        <w:t>人為上限</w:t>
      </w:r>
      <w:r w:rsidRPr="00E2067C">
        <w:rPr>
          <w:rFonts w:eastAsia="標楷體" w:hint="eastAsia"/>
          <w:sz w:val="28"/>
          <w:szCs w:val="28"/>
        </w:rPr>
        <w:t>（指導老師需為服務於報名隊伍學校之現任教師，含專任教師、實習教師及社團指導老師；非專任老師須由參賽學校提出服務證明）。</w:t>
      </w:r>
    </w:p>
    <w:p w:rsidR="00A13712" w:rsidRPr="00E2067C" w:rsidRDefault="00A13712" w:rsidP="00A13712">
      <w:pPr>
        <w:spacing w:after="60" w:line="440" w:lineRule="exact"/>
        <w:ind w:leftChars="100" w:left="800" w:hangingChars="200" w:hanging="560"/>
        <w:jc w:val="both"/>
        <w:rPr>
          <w:rFonts w:eastAsia="標楷體"/>
          <w:sz w:val="28"/>
          <w:szCs w:val="28"/>
        </w:rPr>
      </w:pPr>
      <w:r w:rsidRPr="00E2067C">
        <w:rPr>
          <w:rFonts w:eastAsia="標楷體" w:hint="eastAsia"/>
          <w:sz w:val="28"/>
          <w:szCs w:val="28"/>
        </w:rPr>
        <w:t>三、若有特殊情況需變更指導老師者，需於決審日一個月前由學校正式行文通知執行單位並取得書面同意後始可變更</w:t>
      </w:r>
      <w:r w:rsidRPr="00E2067C">
        <w:rPr>
          <w:rFonts w:eastAsia="標楷體"/>
          <w:sz w:val="28"/>
          <w:szCs w:val="28"/>
        </w:rPr>
        <w:t>。</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伍</w:t>
      </w:r>
      <w:r w:rsidRPr="00E2067C">
        <w:rPr>
          <w:rFonts w:eastAsia="標楷體"/>
          <w:b/>
          <w:sz w:val="28"/>
          <w:szCs w:val="28"/>
        </w:rPr>
        <w:t>、主題</w:t>
      </w:r>
    </w:p>
    <w:p w:rsidR="00A13712" w:rsidRPr="00E2067C" w:rsidRDefault="00A13712" w:rsidP="00A13712">
      <w:pPr>
        <w:spacing w:after="60" w:line="440" w:lineRule="exact"/>
        <w:ind w:firstLineChars="202" w:firstLine="566"/>
        <w:jc w:val="both"/>
        <w:rPr>
          <w:rFonts w:eastAsia="標楷體"/>
          <w:sz w:val="28"/>
          <w:szCs w:val="28"/>
        </w:rPr>
      </w:pPr>
      <w:r w:rsidRPr="00E2067C">
        <w:rPr>
          <w:rFonts w:eastAsia="標楷體"/>
          <w:sz w:val="28"/>
          <w:szCs w:val="28"/>
        </w:rPr>
        <w:t>請發揮創意，</w:t>
      </w:r>
      <w:r w:rsidRPr="00E2067C">
        <w:rPr>
          <w:rFonts w:eastAsia="標楷體" w:hint="eastAsia"/>
          <w:sz w:val="28"/>
          <w:szCs w:val="28"/>
        </w:rPr>
        <w:t>以生動活潑的方式將節約能源、永續能源等內容融入劇本的情境設定中（請注意：「環保」、「資源回收」、「吃素」、「省水」等並非本競賽之主題）</w:t>
      </w:r>
      <w:r w:rsidRPr="00E2067C">
        <w:rPr>
          <w:rFonts w:eastAsia="標楷體"/>
          <w:sz w:val="28"/>
          <w:szCs w:val="28"/>
        </w:rPr>
        <w:t>。</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陸</w:t>
      </w:r>
      <w:r w:rsidRPr="00E2067C">
        <w:rPr>
          <w:rFonts w:eastAsia="標楷體"/>
          <w:b/>
          <w:sz w:val="28"/>
          <w:szCs w:val="28"/>
        </w:rPr>
        <w:t>、獎項</w:t>
      </w:r>
    </w:p>
    <w:p w:rsidR="00A13712" w:rsidRPr="00E2067C" w:rsidRDefault="00A13712" w:rsidP="00A13712">
      <w:pPr>
        <w:spacing w:after="60" w:line="440" w:lineRule="exact"/>
        <w:ind w:firstLineChars="202" w:firstLine="566"/>
        <w:jc w:val="both"/>
        <w:rPr>
          <w:rFonts w:eastAsia="標楷體"/>
          <w:sz w:val="28"/>
          <w:szCs w:val="28"/>
        </w:rPr>
      </w:pPr>
      <w:r w:rsidRPr="00E2067C">
        <w:rPr>
          <w:rFonts w:eastAsia="標楷體"/>
          <w:sz w:val="28"/>
          <w:szCs w:val="28"/>
        </w:rPr>
        <w:t>本競賽獎項及名額如下：</w:t>
      </w:r>
      <w:r w:rsidRPr="00E2067C">
        <w:rPr>
          <w:rFonts w:eastAsia="標楷體"/>
          <w:sz w:val="28"/>
          <w:szCs w:val="28"/>
        </w:rPr>
        <w:t xml:space="preserve"> </w:t>
      </w:r>
    </w:p>
    <w:p w:rsidR="00A13712" w:rsidRPr="00E2067C" w:rsidRDefault="00A13712" w:rsidP="00A13712">
      <w:pPr>
        <w:spacing w:after="60" w:line="440" w:lineRule="exact"/>
        <w:ind w:leftChars="100" w:left="1847" w:hangingChars="574" w:hanging="1607"/>
        <w:jc w:val="both"/>
        <w:rPr>
          <w:rFonts w:eastAsia="標楷體"/>
          <w:sz w:val="28"/>
          <w:szCs w:val="28"/>
        </w:rPr>
      </w:pPr>
      <w:r w:rsidRPr="00E2067C">
        <w:rPr>
          <w:rFonts w:eastAsia="標楷體"/>
          <w:sz w:val="28"/>
          <w:szCs w:val="28"/>
        </w:rPr>
        <w:t>一</w:t>
      </w:r>
      <w:r w:rsidRPr="00E2067C">
        <w:rPr>
          <w:rFonts w:eastAsia="標楷體" w:hint="eastAsia"/>
          <w:sz w:val="28"/>
          <w:szCs w:val="28"/>
        </w:rPr>
        <w:t>、</w:t>
      </w:r>
      <w:r w:rsidRPr="00E2067C">
        <w:rPr>
          <w:rFonts w:eastAsia="標楷體"/>
          <w:sz w:val="28"/>
          <w:szCs w:val="28"/>
        </w:rPr>
        <w:t>特優</w:t>
      </w:r>
      <w:r w:rsidRPr="00E2067C">
        <w:rPr>
          <w:rFonts w:eastAsia="標楷體" w:hint="eastAsia"/>
          <w:sz w:val="28"/>
          <w:szCs w:val="28"/>
        </w:rPr>
        <w:t>獎</w:t>
      </w:r>
      <w:r w:rsidRPr="00E2067C">
        <w:rPr>
          <w:rFonts w:eastAsia="標楷體"/>
          <w:sz w:val="28"/>
          <w:szCs w:val="28"/>
        </w:rPr>
        <w:t>：</w:t>
      </w:r>
      <w:r w:rsidRPr="00E2067C">
        <w:rPr>
          <w:rFonts w:eastAsia="標楷體" w:hint="eastAsia"/>
          <w:sz w:val="28"/>
          <w:szCs w:val="28"/>
        </w:rPr>
        <w:t>1</w:t>
      </w:r>
      <w:r w:rsidRPr="00E2067C">
        <w:rPr>
          <w:rFonts w:eastAsia="標楷體" w:hint="eastAsia"/>
          <w:sz w:val="28"/>
          <w:szCs w:val="28"/>
        </w:rPr>
        <w:t>隊，</w:t>
      </w:r>
      <w:r w:rsidRPr="00E2067C">
        <w:rPr>
          <w:rFonts w:eastAsia="標楷體"/>
          <w:sz w:val="28"/>
          <w:szCs w:val="28"/>
        </w:rPr>
        <w:t>得獎隊伍頒發</w:t>
      </w:r>
      <w:r w:rsidRPr="00E2067C">
        <w:rPr>
          <w:rFonts w:eastAsia="標楷體" w:hint="eastAsia"/>
          <w:sz w:val="28"/>
          <w:szCs w:val="28"/>
        </w:rPr>
        <w:t>總</w:t>
      </w:r>
      <w:r w:rsidRPr="00E2067C">
        <w:rPr>
          <w:rFonts w:eastAsia="標楷體"/>
          <w:sz w:val="28"/>
          <w:szCs w:val="28"/>
        </w:rPr>
        <w:t>獎金新臺幣</w:t>
      </w:r>
      <w:r w:rsidRPr="00E2067C">
        <w:rPr>
          <w:rFonts w:eastAsia="標楷體" w:hint="eastAsia"/>
          <w:sz w:val="28"/>
          <w:szCs w:val="28"/>
        </w:rPr>
        <w:t>37,500</w:t>
      </w:r>
      <w:r w:rsidRPr="00E2067C">
        <w:rPr>
          <w:rFonts w:eastAsia="標楷體" w:hint="eastAsia"/>
          <w:sz w:val="28"/>
          <w:szCs w:val="28"/>
        </w:rPr>
        <w:t>元</w:t>
      </w:r>
      <w:r w:rsidRPr="00E2067C">
        <w:rPr>
          <w:rFonts w:eastAsia="標楷體"/>
          <w:sz w:val="28"/>
          <w:szCs w:val="28"/>
        </w:rPr>
        <w:t>及指導老師</w:t>
      </w:r>
      <w:r w:rsidRPr="00E2067C">
        <w:rPr>
          <w:rFonts w:eastAsia="標楷體" w:hint="eastAsia"/>
          <w:sz w:val="28"/>
          <w:szCs w:val="28"/>
        </w:rPr>
        <w:t>總</w:t>
      </w:r>
      <w:r w:rsidRPr="00E2067C">
        <w:rPr>
          <w:rFonts w:eastAsia="標楷體"/>
          <w:sz w:val="28"/>
          <w:szCs w:val="28"/>
        </w:rPr>
        <w:t>獎金</w:t>
      </w:r>
      <w:r w:rsidRPr="00E2067C">
        <w:rPr>
          <w:rFonts w:eastAsia="標楷體" w:hint="eastAsia"/>
          <w:sz w:val="28"/>
          <w:szCs w:val="28"/>
        </w:rPr>
        <w:t>12,500</w:t>
      </w:r>
      <w:r w:rsidRPr="00E2067C">
        <w:rPr>
          <w:rFonts w:eastAsia="標楷體" w:hint="eastAsia"/>
          <w:sz w:val="28"/>
          <w:szCs w:val="28"/>
        </w:rPr>
        <w:t>元</w:t>
      </w:r>
      <w:r w:rsidRPr="00E2067C">
        <w:rPr>
          <w:rFonts w:eastAsia="標楷體"/>
          <w:sz w:val="28"/>
          <w:szCs w:val="28"/>
        </w:rPr>
        <w:t>，每位同學及指導老師獎狀各乙</w:t>
      </w:r>
      <w:r w:rsidRPr="00E2067C">
        <w:rPr>
          <w:rFonts w:eastAsia="標楷體"/>
          <w:sz w:val="28"/>
          <w:szCs w:val="28"/>
        </w:rPr>
        <w:lastRenderedPageBreak/>
        <w:t>幀。</w:t>
      </w:r>
    </w:p>
    <w:p w:rsidR="00A13712" w:rsidRPr="00E2067C" w:rsidRDefault="00A13712" w:rsidP="00A13712">
      <w:pPr>
        <w:spacing w:after="60" w:line="440" w:lineRule="exact"/>
        <w:ind w:leftChars="100" w:left="1833" w:hangingChars="569" w:hanging="1593"/>
        <w:jc w:val="both"/>
        <w:rPr>
          <w:rFonts w:eastAsia="標楷體"/>
          <w:sz w:val="28"/>
          <w:szCs w:val="28"/>
        </w:rPr>
      </w:pPr>
      <w:r w:rsidRPr="00E2067C">
        <w:rPr>
          <w:rFonts w:eastAsia="標楷體"/>
          <w:sz w:val="28"/>
          <w:szCs w:val="28"/>
        </w:rPr>
        <w:t>二</w:t>
      </w:r>
      <w:r w:rsidRPr="00E2067C">
        <w:rPr>
          <w:rFonts w:eastAsia="標楷體" w:hint="eastAsia"/>
          <w:sz w:val="28"/>
          <w:szCs w:val="28"/>
        </w:rPr>
        <w:t>、</w:t>
      </w:r>
      <w:r w:rsidRPr="00E2067C">
        <w:rPr>
          <w:rFonts w:eastAsia="標楷體"/>
          <w:sz w:val="28"/>
          <w:szCs w:val="28"/>
        </w:rPr>
        <w:t>優等</w:t>
      </w:r>
      <w:r w:rsidRPr="00E2067C">
        <w:rPr>
          <w:rFonts w:eastAsia="標楷體" w:hint="eastAsia"/>
          <w:sz w:val="28"/>
          <w:szCs w:val="28"/>
        </w:rPr>
        <w:t>獎</w:t>
      </w:r>
      <w:r w:rsidRPr="00E2067C">
        <w:rPr>
          <w:rFonts w:eastAsia="標楷體"/>
          <w:sz w:val="28"/>
          <w:szCs w:val="28"/>
        </w:rPr>
        <w:t>：</w:t>
      </w:r>
      <w:r w:rsidRPr="00E2067C">
        <w:rPr>
          <w:rFonts w:eastAsia="標楷體" w:hint="eastAsia"/>
          <w:sz w:val="28"/>
          <w:szCs w:val="28"/>
        </w:rPr>
        <w:t>1</w:t>
      </w:r>
      <w:r w:rsidRPr="00E2067C">
        <w:rPr>
          <w:rFonts w:eastAsia="標楷體" w:hint="eastAsia"/>
          <w:sz w:val="28"/>
          <w:szCs w:val="28"/>
        </w:rPr>
        <w:t>隊，</w:t>
      </w:r>
      <w:r w:rsidRPr="00E2067C">
        <w:rPr>
          <w:rFonts w:eastAsia="標楷體"/>
          <w:sz w:val="28"/>
          <w:szCs w:val="28"/>
        </w:rPr>
        <w:t>得獎隊伍頒發</w:t>
      </w:r>
      <w:r w:rsidRPr="00E2067C">
        <w:rPr>
          <w:rFonts w:eastAsia="標楷體" w:hint="eastAsia"/>
          <w:sz w:val="28"/>
          <w:szCs w:val="28"/>
        </w:rPr>
        <w:t>總</w:t>
      </w:r>
      <w:r w:rsidRPr="00E2067C">
        <w:rPr>
          <w:rFonts w:eastAsia="標楷體"/>
          <w:sz w:val="28"/>
          <w:szCs w:val="28"/>
        </w:rPr>
        <w:t>獎金新臺幣</w:t>
      </w:r>
      <w:r w:rsidRPr="00E2067C">
        <w:rPr>
          <w:rFonts w:eastAsia="標楷體" w:hint="eastAsia"/>
          <w:sz w:val="28"/>
          <w:szCs w:val="28"/>
        </w:rPr>
        <w:t>22,500</w:t>
      </w:r>
      <w:r w:rsidRPr="00E2067C">
        <w:rPr>
          <w:rFonts w:eastAsia="標楷體"/>
          <w:sz w:val="28"/>
          <w:szCs w:val="28"/>
        </w:rPr>
        <w:t>元及指導老師</w:t>
      </w:r>
      <w:r w:rsidRPr="00E2067C">
        <w:rPr>
          <w:rFonts w:eastAsia="標楷體" w:hint="eastAsia"/>
          <w:sz w:val="28"/>
          <w:szCs w:val="28"/>
        </w:rPr>
        <w:t>總</w:t>
      </w:r>
      <w:r w:rsidRPr="00E2067C">
        <w:rPr>
          <w:rFonts w:eastAsia="標楷體"/>
          <w:sz w:val="28"/>
          <w:szCs w:val="28"/>
        </w:rPr>
        <w:t>獎金</w:t>
      </w:r>
      <w:r w:rsidRPr="00E2067C">
        <w:rPr>
          <w:rFonts w:eastAsia="標楷體" w:hint="eastAsia"/>
          <w:sz w:val="28"/>
          <w:szCs w:val="28"/>
        </w:rPr>
        <w:t>7,500</w:t>
      </w:r>
      <w:r w:rsidRPr="00E2067C">
        <w:rPr>
          <w:rFonts w:eastAsia="標楷體"/>
          <w:sz w:val="28"/>
          <w:szCs w:val="28"/>
        </w:rPr>
        <w:t>元，每位同學及指導老師獎狀各乙幀。</w:t>
      </w:r>
    </w:p>
    <w:p w:rsidR="00A13712" w:rsidRPr="00E2067C" w:rsidRDefault="00A13712" w:rsidP="00A13712">
      <w:pPr>
        <w:spacing w:after="60" w:line="440" w:lineRule="exact"/>
        <w:ind w:leftChars="100" w:left="1847" w:hangingChars="574" w:hanging="1607"/>
        <w:jc w:val="both"/>
        <w:rPr>
          <w:rFonts w:eastAsia="標楷體"/>
          <w:sz w:val="28"/>
          <w:szCs w:val="28"/>
        </w:rPr>
      </w:pPr>
      <w:r w:rsidRPr="00E2067C">
        <w:rPr>
          <w:rFonts w:eastAsia="標楷體"/>
          <w:sz w:val="28"/>
          <w:szCs w:val="28"/>
        </w:rPr>
        <w:t>三</w:t>
      </w:r>
      <w:r w:rsidRPr="00E2067C">
        <w:rPr>
          <w:rFonts w:eastAsia="標楷體" w:hint="eastAsia"/>
          <w:sz w:val="28"/>
          <w:szCs w:val="28"/>
        </w:rPr>
        <w:t>、</w:t>
      </w:r>
      <w:r w:rsidRPr="00E2067C">
        <w:rPr>
          <w:rFonts w:eastAsia="標楷體"/>
          <w:sz w:val="28"/>
          <w:szCs w:val="28"/>
        </w:rPr>
        <w:t>甲等</w:t>
      </w:r>
      <w:r w:rsidRPr="00E2067C">
        <w:rPr>
          <w:rFonts w:eastAsia="標楷體" w:hint="eastAsia"/>
          <w:sz w:val="28"/>
          <w:szCs w:val="28"/>
        </w:rPr>
        <w:t>獎</w:t>
      </w:r>
      <w:r w:rsidRPr="00E2067C">
        <w:rPr>
          <w:rFonts w:eastAsia="標楷體"/>
          <w:sz w:val="28"/>
          <w:szCs w:val="28"/>
        </w:rPr>
        <w:t>：</w:t>
      </w:r>
      <w:r w:rsidRPr="00E2067C">
        <w:rPr>
          <w:rFonts w:eastAsia="標楷體" w:hint="eastAsia"/>
          <w:sz w:val="28"/>
          <w:szCs w:val="28"/>
        </w:rPr>
        <w:t>1</w:t>
      </w:r>
      <w:r w:rsidRPr="00E2067C">
        <w:rPr>
          <w:rFonts w:eastAsia="標楷體" w:hint="eastAsia"/>
          <w:sz w:val="28"/>
          <w:szCs w:val="28"/>
        </w:rPr>
        <w:t>隊，</w:t>
      </w:r>
      <w:r w:rsidRPr="00E2067C">
        <w:rPr>
          <w:rFonts w:eastAsia="標楷體"/>
          <w:sz w:val="28"/>
          <w:szCs w:val="28"/>
        </w:rPr>
        <w:t>得獎隊伍頒發</w:t>
      </w:r>
      <w:r w:rsidRPr="00E2067C">
        <w:rPr>
          <w:rFonts w:eastAsia="標楷體" w:hint="eastAsia"/>
          <w:sz w:val="28"/>
          <w:szCs w:val="28"/>
        </w:rPr>
        <w:t>總</w:t>
      </w:r>
      <w:r w:rsidRPr="00E2067C">
        <w:rPr>
          <w:rFonts w:eastAsia="標楷體"/>
          <w:sz w:val="28"/>
          <w:szCs w:val="28"/>
        </w:rPr>
        <w:t>獎金新臺幣</w:t>
      </w:r>
      <w:r w:rsidRPr="00E2067C">
        <w:rPr>
          <w:rFonts w:eastAsia="標楷體" w:hint="eastAsia"/>
          <w:sz w:val="28"/>
          <w:szCs w:val="28"/>
        </w:rPr>
        <w:t>15,000</w:t>
      </w:r>
      <w:r w:rsidRPr="00E2067C">
        <w:rPr>
          <w:rFonts w:eastAsia="標楷體"/>
          <w:sz w:val="28"/>
          <w:szCs w:val="28"/>
        </w:rPr>
        <w:t>元及指導老師</w:t>
      </w:r>
      <w:r w:rsidRPr="00E2067C">
        <w:rPr>
          <w:rFonts w:eastAsia="標楷體" w:hint="eastAsia"/>
          <w:sz w:val="28"/>
          <w:szCs w:val="28"/>
        </w:rPr>
        <w:t>總</w:t>
      </w:r>
      <w:r w:rsidRPr="00E2067C">
        <w:rPr>
          <w:rFonts w:eastAsia="標楷體"/>
          <w:sz w:val="28"/>
          <w:szCs w:val="28"/>
        </w:rPr>
        <w:t>獎金</w:t>
      </w:r>
      <w:r w:rsidRPr="00E2067C">
        <w:rPr>
          <w:rFonts w:eastAsia="標楷體" w:hint="eastAsia"/>
          <w:sz w:val="28"/>
          <w:szCs w:val="28"/>
        </w:rPr>
        <w:t>5,000</w:t>
      </w:r>
      <w:r w:rsidRPr="00E2067C">
        <w:rPr>
          <w:rFonts w:eastAsia="標楷體"/>
          <w:sz w:val="28"/>
          <w:szCs w:val="28"/>
        </w:rPr>
        <w:t>元，每位同學及指導老師獎狀各乙幀。</w:t>
      </w:r>
    </w:p>
    <w:p w:rsidR="00A13712" w:rsidRPr="00E2067C" w:rsidRDefault="00A13712" w:rsidP="00A13712">
      <w:pPr>
        <w:spacing w:after="60" w:line="440" w:lineRule="exact"/>
        <w:ind w:leftChars="100" w:left="1623" w:hangingChars="494" w:hanging="1383"/>
        <w:jc w:val="both"/>
        <w:rPr>
          <w:rFonts w:eastAsia="標楷體"/>
          <w:sz w:val="28"/>
          <w:szCs w:val="28"/>
        </w:rPr>
      </w:pPr>
      <w:r w:rsidRPr="00E2067C">
        <w:rPr>
          <w:rFonts w:eastAsia="標楷體"/>
          <w:sz w:val="28"/>
          <w:szCs w:val="28"/>
        </w:rPr>
        <w:t>四</w:t>
      </w:r>
      <w:r w:rsidRPr="00E2067C">
        <w:rPr>
          <w:rFonts w:eastAsia="標楷體" w:hint="eastAsia"/>
          <w:sz w:val="28"/>
          <w:szCs w:val="28"/>
        </w:rPr>
        <w:t>、</w:t>
      </w:r>
      <w:r w:rsidRPr="00E2067C">
        <w:rPr>
          <w:rFonts w:eastAsia="標楷體"/>
          <w:sz w:val="28"/>
          <w:szCs w:val="28"/>
        </w:rPr>
        <w:t>佳作：</w:t>
      </w:r>
      <w:r w:rsidRPr="00E2067C">
        <w:rPr>
          <w:rFonts w:eastAsia="標楷體" w:hint="eastAsia"/>
          <w:sz w:val="28"/>
          <w:szCs w:val="28"/>
        </w:rPr>
        <w:t>若干隊，</w:t>
      </w:r>
      <w:r w:rsidRPr="00E2067C">
        <w:rPr>
          <w:rFonts w:eastAsia="標楷體"/>
          <w:sz w:val="28"/>
          <w:szCs w:val="28"/>
        </w:rPr>
        <w:t>得獎隊伍頒發</w:t>
      </w:r>
      <w:r w:rsidRPr="00E2067C">
        <w:rPr>
          <w:rFonts w:eastAsia="標楷體" w:hint="eastAsia"/>
          <w:sz w:val="28"/>
          <w:szCs w:val="28"/>
        </w:rPr>
        <w:t>總</w:t>
      </w:r>
      <w:r w:rsidRPr="00E2067C">
        <w:rPr>
          <w:rFonts w:eastAsia="標楷體"/>
          <w:sz w:val="28"/>
          <w:szCs w:val="28"/>
        </w:rPr>
        <w:t>獎金新臺幣</w:t>
      </w:r>
      <w:r w:rsidRPr="00E2067C">
        <w:rPr>
          <w:rFonts w:eastAsia="標楷體" w:hint="eastAsia"/>
          <w:sz w:val="28"/>
          <w:szCs w:val="28"/>
        </w:rPr>
        <w:t>7,500</w:t>
      </w:r>
      <w:r w:rsidRPr="00E2067C">
        <w:rPr>
          <w:rFonts w:eastAsia="標楷體"/>
          <w:sz w:val="28"/>
          <w:szCs w:val="28"/>
        </w:rPr>
        <w:t>元及指導老師</w:t>
      </w:r>
      <w:r w:rsidRPr="00E2067C">
        <w:rPr>
          <w:rFonts w:eastAsia="標楷體" w:hint="eastAsia"/>
          <w:sz w:val="28"/>
          <w:szCs w:val="28"/>
        </w:rPr>
        <w:t>總</w:t>
      </w:r>
      <w:r w:rsidRPr="00E2067C">
        <w:rPr>
          <w:rFonts w:eastAsia="標楷體"/>
          <w:sz w:val="28"/>
          <w:szCs w:val="28"/>
        </w:rPr>
        <w:t>獎金</w:t>
      </w:r>
      <w:r w:rsidRPr="00E2067C">
        <w:rPr>
          <w:rFonts w:eastAsia="標楷體" w:hint="eastAsia"/>
          <w:sz w:val="28"/>
          <w:szCs w:val="28"/>
        </w:rPr>
        <w:t>2,500</w:t>
      </w:r>
      <w:r w:rsidRPr="00E2067C">
        <w:rPr>
          <w:rFonts w:eastAsia="標楷體"/>
          <w:sz w:val="28"/>
          <w:szCs w:val="28"/>
        </w:rPr>
        <w:t>元，每位同學及指導老師獎狀各乙幀。</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柒</w:t>
      </w:r>
      <w:r w:rsidRPr="00E2067C">
        <w:rPr>
          <w:rFonts w:eastAsia="標楷體"/>
          <w:b/>
          <w:sz w:val="28"/>
          <w:szCs w:val="28"/>
        </w:rPr>
        <w:t>、流程</w:t>
      </w:r>
    </w:p>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hint="eastAsia"/>
          <w:sz w:val="28"/>
          <w:szCs w:val="28"/>
        </w:rPr>
        <w:t>一、</w:t>
      </w:r>
      <w:r w:rsidRPr="00E2067C">
        <w:rPr>
          <w:rFonts w:eastAsia="標楷體"/>
          <w:sz w:val="28"/>
          <w:szCs w:val="28"/>
        </w:rPr>
        <w:t>本競賽採三階段評選：</w:t>
      </w:r>
    </w:p>
    <w:p w:rsidR="00A13712" w:rsidRPr="00E2067C" w:rsidRDefault="00A13712" w:rsidP="00A13712">
      <w:pPr>
        <w:numPr>
          <w:ilvl w:val="0"/>
          <w:numId w:val="1"/>
        </w:numPr>
        <w:spacing w:after="60" w:line="440" w:lineRule="exact"/>
        <w:ind w:left="1456" w:rightChars="-142" w:right="-341" w:hanging="976"/>
        <w:jc w:val="both"/>
        <w:rPr>
          <w:rFonts w:eastAsia="標楷體"/>
          <w:sz w:val="28"/>
          <w:szCs w:val="28"/>
        </w:rPr>
      </w:pPr>
      <w:bookmarkStart w:id="0" w:name="_GoBack"/>
      <w:r w:rsidRPr="00E2067C">
        <w:rPr>
          <w:rFonts w:eastAsia="標楷體"/>
          <w:sz w:val="28"/>
          <w:szCs w:val="28"/>
        </w:rPr>
        <w:t>初審－劇本評選：由能源教育重點學校透過教育局處於各縣市發文辦理徵件報名（報名表</w:t>
      </w:r>
      <w:r w:rsidRPr="00E2067C">
        <w:rPr>
          <w:rFonts w:eastAsia="標楷體" w:hint="eastAsia"/>
          <w:sz w:val="28"/>
          <w:szCs w:val="28"/>
        </w:rPr>
        <w:t>、</w:t>
      </w:r>
      <w:r w:rsidRPr="00E2067C">
        <w:rPr>
          <w:rFonts w:eastAsia="標楷體"/>
          <w:sz w:val="28"/>
          <w:szCs w:val="28"/>
        </w:rPr>
        <w:t>劇本如附件</w:t>
      </w:r>
      <w:r w:rsidRPr="00E2067C">
        <w:rPr>
          <w:rFonts w:eastAsia="標楷體"/>
          <w:sz w:val="28"/>
          <w:szCs w:val="28"/>
        </w:rPr>
        <w:t>1</w:t>
      </w:r>
      <w:r w:rsidRPr="00E2067C">
        <w:rPr>
          <w:rFonts w:eastAsia="標楷體"/>
          <w:sz w:val="28"/>
          <w:szCs w:val="28"/>
        </w:rPr>
        <w:t>、</w:t>
      </w:r>
      <w:r w:rsidRPr="00E2067C">
        <w:rPr>
          <w:rFonts w:eastAsia="標楷體"/>
          <w:sz w:val="28"/>
          <w:szCs w:val="28"/>
        </w:rPr>
        <w:t>2</w:t>
      </w:r>
      <w:r w:rsidRPr="00E2067C">
        <w:rPr>
          <w:rFonts w:eastAsia="標楷體"/>
          <w:sz w:val="28"/>
          <w:szCs w:val="28"/>
        </w:rPr>
        <w:t>），並於</w:t>
      </w:r>
      <w:r w:rsidRPr="00E2067C">
        <w:rPr>
          <w:rFonts w:eastAsia="標楷體"/>
          <w:sz w:val="28"/>
          <w:szCs w:val="28"/>
        </w:rPr>
        <w:t>10</w:t>
      </w:r>
      <w:r>
        <w:rPr>
          <w:rFonts w:eastAsia="標楷體" w:hint="eastAsia"/>
          <w:sz w:val="28"/>
          <w:szCs w:val="28"/>
        </w:rPr>
        <w:t>4</w:t>
      </w:r>
      <w:r w:rsidRPr="00E2067C">
        <w:rPr>
          <w:rFonts w:eastAsia="標楷體"/>
          <w:sz w:val="28"/>
          <w:szCs w:val="28"/>
        </w:rPr>
        <w:t>年</w:t>
      </w:r>
      <w:r>
        <w:rPr>
          <w:rFonts w:eastAsia="標楷體" w:hint="eastAsia"/>
          <w:sz w:val="28"/>
          <w:szCs w:val="28"/>
        </w:rPr>
        <w:t>5</w:t>
      </w:r>
      <w:r w:rsidRPr="00E2067C">
        <w:rPr>
          <w:rFonts w:eastAsia="標楷體"/>
          <w:sz w:val="28"/>
          <w:szCs w:val="28"/>
        </w:rPr>
        <w:t>月</w:t>
      </w:r>
      <w:r>
        <w:rPr>
          <w:rFonts w:eastAsia="標楷體" w:hint="eastAsia"/>
          <w:sz w:val="28"/>
          <w:szCs w:val="28"/>
        </w:rPr>
        <w:t>13</w:t>
      </w:r>
      <w:r w:rsidRPr="00E2067C">
        <w:rPr>
          <w:rFonts w:eastAsia="標楷體"/>
          <w:sz w:val="28"/>
          <w:szCs w:val="28"/>
        </w:rPr>
        <w:t>日</w:t>
      </w:r>
      <w:r w:rsidRPr="00E2067C">
        <w:rPr>
          <w:rFonts w:eastAsia="標楷體" w:hint="eastAsia"/>
          <w:sz w:val="28"/>
          <w:szCs w:val="28"/>
        </w:rPr>
        <w:t>(</w:t>
      </w:r>
      <w:r>
        <w:rPr>
          <w:rFonts w:eastAsia="標楷體" w:hint="eastAsia"/>
          <w:sz w:val="28"/>
          <w:szCs w:val="28"/>
        </w:rPr>
        <w:t>三</w:t>
      </w:r>
      <w:r w:rsidRPr="00E2067C">
        <w:rPr>
          <w:rFonts w:eastAsia="標楷體" w:hint="eastAsia"/>
          <w:sz w:val="28"/>
          <w:szCs w:val="28"/>
        </w:rPr>
        <w:t>)</w:t>
      </w:r>
      <w:r w:rsidRPr="00E2067C">
        <w:rPr>
          <w:rFonts w:eastAsia="標楷體"/>
          <w:sz w:val="28"/>
          <w:szCs w:val="28"/>
        </w:rPr>
        <w:t>前完成評選作業</w:t>
      </w:r>
      <w:r w:rsidRPr="00E2067C">
        <w:rPr>
          <w:rFonts w:eastAsia="標楷體" w:hint="eastAsia"/>
          <w:sz w:val="28"/>
          <w:szCs w:val="28"/>
        </w:rPr>
        <w:t>並公告</w:t>
      </w:r>
      <w:r w:rsidRPr="00E2067C">
        <w:rPr>
          <w:rFonts w:eastAsia="標楷體"/>
          <w:sz w:val="28"/>
          <w:szCs w:val="28"/>
        </w:rPr>
        <w:t>初審</w:t>
      </w:r>
      <w:r w:rsidRPr="00E2067C">
        <w:rPr>
          <w:rFonts w:eastAsia="標楷體" w:hint="eastAsia"/>
          <w:sz w:val="28"/>
          <w:szCs w:val="28"/>
        </w:rPr>
        <w:t>結果</w:t>
      </w:r>
      <w:r w:rsidRPr="00E2067C">
        <w:rPr>
          <w:rFonts w:eastAsia="標楷體"/>
          <w:sz w:val="28"/>
          <w:szCs w:val="28"/>
        </w:rPr>
        <w:t>。</w:t>
      </w:r>
    </w:p>
    <w:p w:rsidR="00A13712" w:rsidRPr="00E2067C" w:rsidRDefault="00A13712" w:rsidP="00A13712">
      <w:pPr>
        <w:numPr>
          <w:ilvl w:val="0"/>
          <w:numId w:val="1"/>
        </w:numPr>
        <w:spacing w:after="60" w:line="440" w:lineRule="exact"/>
        <w:ind w:left="1456" w:rightChars="-142" w:right="-341" w:hanging="976"/>
        <w:jc w:val="both"/>
        <w:rPr>
          <w:rFonts w:eastAsia="標楷體"/>
          <w:sz w:val="28"/>
          <w:szCs w:val="28"/>
        </w:rPr>
      </w:pPr>
      <w:r w:rsidRPr="00E2067C">
        <w:rPr>
          <w:rFonts w:eastAsia="標楷體"/>
          <w:sz w:val="28"/>
          <w:szCs w:val="28"/>
        </w:rPr>
        <w:t>複審－</w:t>
      </w:r>
      <w:r w:rsidRPr="00E2067C">
        <w:rPr>
          <w:rFonts w:eastAsia="標楷體" w:hint="eastAsia"/>
          <w:sz w:val="28"/>
          <w:szCs w:val="28"/>
        </w:rPr>
        <w:t>戲</w:t>
      </w:r>
      <w:r w:rsidRPr="00E2067C">
        <w:rPr>
          <w:rFonts w:eastAsia="標楷體"/>
          <w:sz w:val="28"/>
          <w:szCs w:val="28"/>
        </w:rPr>
        <w:t>劇影片評選、網路點閱數統計：通過各縣市初審成績前</w:t>
      </w:r>
      <w:r w:rsidRPr="00E2067C">
        <w:rPr>
          <w:rFonts w:eastAsia="標楷體"/>
          <w:sz w:val="28"/>
          <w:szCs w:val="28"/>
        </w:rPr>
        <w:t>30</w:t>
      </w:r>
      <w:r w:rsidRPr="00E2067C">
        <w:rPr>
          <w:rFonts w:eastAsia="標楷體"/>
          <w:sz w:val="28"/>
          <w:szCs w:val="28"/>
        </w:rPr>
        <w:t>％之隊伍進入複審</w:t>
      </w:r>
      <w:r w:rsidRPr="00E2067C">
        <w:rPr>
          <w:rFonts w:eastAsia="標楷體" w:hint="eastAsia"/>
          <w:sz w:val="28"/>
          <w:szCs w:val="28"/>
        </w:rPr>
        <w:t>，</w:t>
      </w:r>
      <w:r w:rsidRPr="00E2067C">
        <w:rPr>
          <w:rFonts w:eastAsia="標楷體"/>
          <w:sz w:val="28"/>
          <w:szCs w:val="28"/>
        </w:rPr>
        <w:t>請</w:t>
      </w:r>
      <w:r w:rsidRPr="00E2067C">
        <w:rPr>
          <w:rFonts w:eastAsia="標楷體" w:hint="eastAsia"/>
          <w:sz w:val="28"/>
          <w:szCs w:val="28"/>
        </w:rPr>
        <w:t>填寫初審</w:t>
      </w:r>
      <w:r w:rsidRPr="00E2067C">
        <w:rPr>
          <w:rFonts w:eastAsia="標楷體"/>
          <w:sz w:val="28"/>
          <w:szCs w:val="28"/>
        </w:rPr>
        <w:t>推薦總表</w:t>
      </w:r>
      <w:r w:rsidRPr="00E2067C">
        <w:rPr>
          <w:rFonts w:eastAsia="標楷體" w:hint="eastAsia"/>
          <w:sz w:val="28"/>
          <w:szCs w:val="28"/>
        </w:rPr>
        <w:t>（格式如附件</w:t>
      </w:r>
      <w:r w:rsidRPr="00E2067C">
        <w:rPr>
          <w:rFonts w:eastAsia="標楷體" w:hint="eastAsia"/>
          <w:sz w:val="28"/>
          <w:szCs w:val="28"/>
        </w:rPr>
        <w:t>3</w:t>
      </w:r>
      <w:r w:rsidRPr="00E2067C">
        <w:rPr>
          <w:rFonts w:eastAsia="標楷體" w:hint="eastAsia"/>
          <w:sz w:val="28"/>
          <w:szCs w:val="28"/>
        </w:rPr>
        <w:t>）</w:t>
      </w:r>
      <w:r w:rsidRPr="00E2067C">
        <w:rPr>
          <w:rFonts w:eastAsia="標楷體"/>
          <w:sz w:val="28"/>
          <w:szCs w:val="28"/>
        </w:rPr>
        <w:t>，由能源教育重點學校通知進入複審隊伍拍攝</w:t>
      </w:r>
      <w:r w:rsidRPr="00E2067C">
        <w:rPr>
          <w:rFonts w:eastAsia="標楷體" w:hint="eastAsia"/>
          <w:sz w:val="28"/>
          <w:szCs w:val="28"/>
        </w:rPr>
        <w:t>戲</w:t>
      </w:r>
      <w:r w:rsidRPr="00E2067C">
        <w:rPr>
          <w:rFonts w:eastAsia="標楷體"/>
          <w:sz w:val="28"/>
          <w:szCs w:val="28"/>
        </w:rPr>
        <w:t>劇演出之影片，並於</w:t>
      </w:r>
      <w:r w:rsidRPr="00E2067C">
        <w:rPr>
          <w:rFonts w:eastAsia="標楷體"/>
          <w:sz w:val="28"/>
          <w:szCs w:val="28"/>
        </w:rPr>
        <w:t>10</w:t>
      </w:r>
      <w:r>
        <w:rPr>
          <w:rFonts w:eastAsia="標楷體" w:hint="eastAsia"/>
          <w:sz w:val="28"/>
          <w:szCs w:val="28"/>
        </w:rPr>
        <w:t>4</w:t>
      </w:r>
      <w:r w:rsidRPr="00E2067C">
        <w:rPr>
          <w:rFonts w:eastAsia="標楷體"/>
          <w:sz w:val="28"/>
          <w:szCs w:val="28"/>
        </w:rPr>
        <w:t>年</w:t>
      </w:r>
      <w:r w:rsidRPr="00E2067C">
        <w:rPr>
          <w:rFonts w:eastAsia="標楷體"/>
          <w:sz w:val="28"/>
          <w:szCs w:val="28"/>
        </w:rPr>
        <w:t>7</w:t>
      </w:r>
      <w:r w:rsidRPr="00E2067C">
        <w:rPr>
          <w:rFonts w:eastAsia="標楷體"/>
          <w:sz w:val="28"/>
          <w:szCs w:val="28"/>
        </w:rPr>
        <w:t>月</w:t>
      </w:r>
      <w:r>
        <w:rPr>
          <w:rFonts w:eastAsia="標楷體" w:hint="eastAsia"/>
          <w:sz w:val="28"/>
          <w:szCs w:val="28"/>
        </w:rPr>
        <w:t>10</w:t>
      </w:r>
      <w:r w:rsidRPr="00E2067C">
        <w:rPr>
          <w:rFonts w:eastAsia="標楷體"/>
          <w:sz w:val="28"/>
          <w:szCs w:val="28"/>
        </w:rPr>
        <w:t>日</w:t>
      </w:r>
      <w:r w:rsidRPr="00E2067C">
        <w:rPr>
          <w:rFonts w:eastAsia="標楷體" w:hint="eastAsia"/>
          <w:sz w:val="28"/>
          <w:szCs w:val="28"/>
        </w:rPr>
        <w:t>(</w:t>
      </w:r>
      <w:r>
        <w:rPr>
          <w:rFonts w:eastAsia="標楷體" w:hint="eastAsia"/>
          <w:sz w:val="28"/>
          <w:szCs w:val="28"/>
        </w:rPr>
        <w:t>五</w:t>
      </w:r>
      <w:r w:rsidRPr="00E2067C">
        <w:rPr>
          <w:rFonts w:eastAsia="標楷體" w:hint="eastAsia"/>
          <w:sz w:val="28"/>
          <w:szCs w:val="28"/>
        </w:rPr>
        <w:t>)</w:t>
      </w:r>
      <w:r w:rsidRPr="00E2067C">
        <w:rPr>
          <w:rFonts w:eastAsia="標楷體"/>
          <w:sz w:val="28"/>
          <w:szCs w:val="28"/>
        </w:rPr>
        <w:t>前將劇本、影片及報名資料以光碟存取，統一寄至執行單位進行複審評選（請以掛號郵寄至：</w:t>
      </w:r>
      <w:r w:rsidRPr="00E2067C">
        <w:rPr>
          <w:rFonts w:eastAsia="標楷體"/>
          <w:sz w:val="28"/>
          <w:szCs w:val="28"/>
        </w:rPr>
        <w:t>10610</w:t>
      </w:r>
      <w:r w:rsidRPr="00E2067C">
        <w:rPr>
          <w:rFonts w:eastAsia="標楷體"/>
          <w:sz w:val="28"/>
          <w:szCs w:val="28"/>
        </w:rPr>
        <w:t>臺北市大安區和平東路</w:t>
      </w:r>
      <w:r w:rsidRPr="00E2067C">
        <w:rPr>
          <w:rFonts w:eastAsia="標楷體" w:hint="eastAsia"/>
          <w:sz w:val="28"/>
          <w:szCs w:val="28"/>
        </w:rPr>
        <w:t>1</w:t>
      </w:r>
      <w:r w:rsidRPr="00E2067C">
        <w:rPr>
          <w:rFonts w:eastAsia="標楷體"/>
          <w:sz w:val="28"/>
          <w:szCs w:val="28"/>
        </w:rPr>
        <w:t>段</w:t>
      </w:r>
      <w:r w:rsidRPr="00E2067C">
        <w:rPr>
          <w:rFonts w:eastAsia="標楷體"/>
          <w:sz w:val="28"/>
          <w:szCs w:val="28"/>
        </w:rPr>
        <w:t>162</w:t>
      </w:r>
      <w:r w:rsidRPr="00E2067C">
        <w:rPr>
          <w:rFonts w:eastAsia="標楷體"/>
          <w:sz w:val="28"/>
          <w:szCs w:val="28"/>
        </w:rPr>
        <w:t>號國立臺灣師範大學機電</w:t>
      </w:r>
      <w:r>
        <w:rPr>
          <w:rFonts w:eastAsia="標楷體" w:hint="eastAsia"/>
          <w:sz w:val="28"/>
          <w:szCs w:val="28"/>
        </w:rPr>
        <w:t>工程</w:t>
      </w:r>
      <w:r w:rsidRPr="00E2067C">
        <w:rPr>
          <w:rFonts w:eastAsia="標楷體"/>
          <w:sz w:val="28"/>
          <w:szCs w:val="28"/>
        </w:rPr>
        <w:t>學系能源教育推廣小組收），前</w:t>
      </w:r>
      <w:r w:rsidRPr="00E2067C">
        <w:rPr>
          <w:rFonts w:eastAsia="標楷體"/>
          <w:sz w:val="28"/>
          <w:szCs w:val="28"/>
        </w:rPr>
        <w:t>6</w:t>
      </w:r>
      <w:r w:rsidRPr="00E2067C">
        <w:rPr>
          <w:rFonts w:eastAsia="標楷體"/>
          <w:sz w:val="28"/>
          <w:szCs w:val="28"/>
        </w:rPr>
        <w:t>組隊伍將進入決</w:t>
      </w:r>
      <w:r w:rsidRPr="00E2067C">
        <w:rPr>
          <w:rFonts w:eastAsia="標楷體" w:hint="eastAsia"/>
          <w:sz w:val="28"/>
          <w:szCs w:val="28"/>
        </w:rPr>
        <w:t>審，於</w:t>
      </w:r>
      <w:r>
        <w:rPr>
          <w:rFonts w:eastAsia="標楷體" w:hint="eastAsia"/>
          <w:sz w:val="28"/>
          <w:szCs w:val="28"/>
        </w:rPr>
        <w:t>104</w:t>
      </w:r>
      <w:r w:rsidRPr="00E2067C">
        <w:rPr>
          <w:rFonts w:eastAsia="標楷體" w:hint="eastAsia"/>
          <w:sz w:val="28"/>
          <w:szCs w:val="28"/>
        </w:rPr>
        <w:t>年</w:t>
      </w:r>
      <w:r w:rsidRPr="00E2067C">
        <w:rPr>
          <w:rFonts w:eastAsia="標楷體" w:hint="eastAsia"/>
          <w:sz w:val="28"/>
          <w:szCs w:val="28"/>
        </w:rPr>
        <w:t>9</w:t>
      </w:r>
      <w:r w:rsidRPr="00E2067C">
        <w:rPr>
          <w:rFonts w:eastAsia="標楷體" w:hint="eastAsia"/>
          <w:sz w:val="28"/>
          <w:szCs w:val="28"/>
        </w:rPr>
        <w:t>月</w:t>
      </w:r>
      <w:r>
        <w:rPr>
          <w:rFonts w:eastAsia="標楷體" w:hint="eastAsia"/>
          <w:sz w:val="28"/>
          <w:szCs w:val="28"/>
        </w:rPr>
        <w:t>18</w:t>
      </w:r>
      <w:r w:rsidRPr="00E2067C">
        <w:rPr>
          <w:rFonts w:eastAsia="標楷體" w:hint="eastAsia"/>
          <w:sz w:val="28"/>
          <w:szCs w:val="28"/>
        </w:rPr>
        <w:t>日</w:t>
      </w:r>
      <w:r w:rsidRPr="00E2067C">
        <w:rPr>
          <w:rFonts w:eastAsia="標楷體" w:hint="eastAsia"/>
          <w:sz w:val="28"/>
          <w:szCs w:val="28"/>
        </w:rPr>
        <w:t>(</w:t>
      </w:r>
      <w:r>
        <w:rPr>
          <w:rFonts w:eastAsia="標楷體" w:hint="eastAsia"/>
          <w:sz w:val="28"/>
          <w:szCs w:val="28"/>
        </w:rPr>
        <w:t>五</w:t>
      </w:r>
      <w:r w:rsidRPr="00E2067C">
        <w:rPr>
          <w:rFonts w:eastAsia="標楷體" w:hint="eastAsia"/>
          <w:sz w:val="28"/>
          <w:szCs w:val="28"/>
        </w:rPr>
        <w:t>)</w:t>
      </w:r>
      <w:r w:rsidRPr="00E2067C">
        <w:rPr>
          <w:rFonts w:eastAsia="標楷體" w:hint="eastAsia"/>
          <w:sz w:val="28"/>
          <w:szCs w:val="28"/>
        </w:rPr>
        <w:t>前公布進入決審名單。</w:t>
      </w:r>
    </w:p>
    <w:p w:rsidR="00A13712" w:rsidRDefault="00A13712" w:rsidP="00A13712">
      <w:pPr>
        <w:numPr>
          <w:ilvl w:val="0"/>
          <w:numId w:val="1"/>
        </w:numPr>
        <w:spacing w:after="60" w:line="440" w:lineRule="exact"/>
        <w:ind w:left="1456" w:rightChars="-142" w:right="-341" w:hanging="976"/>
        <w:jc w:val="both"/>
        <w:rPr>
          <w:rFonts w:eastAsia="標楷體"/>
          <w:sz w:val="28"/>
          <w:szCs w:val="28"/>
        </w:rPr>
      </w:pPr>
      <w:r w:rsidRPr="00E2067C">
        <w:rPr>
          <w:rFonts w:eastAsia="標楷體"/>
          <w:sz w:val="28"/>
          <w:szCs w:val="28"/>
        </w:rPr>
        <w:t>決</w:t>
      </w:r>
      <w:r w:rsidRPr="00E2067C">
        <w:rPr>
          <w:rFonts w:eastAsia="標楷體" w:hint="eastAsia"/>
          <w:sz w:val="28"/>
          <w:szCs w:val="28"/>
        </w:rPr>
        <w:t>審</w:t>
      </w:r>
      <w:r w:rsidRPr="00E2067C">
        <w:rPr>
          <w:rFonts w:eastAsia="標楷體"/>
          <w:sz w:val="28"/>
          <w:szCs w:val="28"/>
        </w:rPr>
        <w:t>－實際演出評選：執行單位將邀請進入決</w:t>
      </w:r>
      <w:r w:rsidRPr="00E2067C">
        <w:rPr>
          <w:rFonts w:eastAsia="標楷體" w:hint="eastAsia"/>
          <w:sz w:val="28"/>
          <w:szCs w:val="28"/>
        </w:rPr>
        <w:t>審</w:t>
      </w:r>
      <w:r w:rsidRPr="00E2067C">
        <w:rPr>
          <w:rFonts w:eastAsia="標楷體"/>
          <w:sz w:val="28"/>
          <w:szCs w:val="28"/>
        </w:rPr>
        <w:t>隊伍於</w:t>
      </w:r>
      <w:r>
        <w:rPr>
          <w:rFonts w:eastAsia="標楷體" w:hint="eastAsia"/>
          <w:sz w:val="28"/>
          <w:szCs w:val="28"/>
        </w:rPr>
        <w:t>104</w:t>
      </w:r>
      <w:r w:rsidRPr="00E2067C">
        <w:rPr>
          <w:rFonts w:eastAsia="標楷體" w:hint="eastAsia"/>
          <w:sz w:val="28"/>
          <w:szCs w:val="28"/>
        </w:rPr>
        <w:t>年</w:t>
      </w:r>
      <w:r>
        <w:rPr>
          <w:rFonts w:eastAsia="標楷體" w:hint="eastAsia"/>
          <w:sz w:val="28"/>
          <w:szCs w:val="28"/>
        </w:rPr>
        <w:t>11</w:t>
      </w:r>
      <w:r w:rsidRPr="00E2067C">
        <w:rPr>
          <w:rFonts w:eastAsia="標楷體" w:hint="eastAsia"/>
          <w:sz w:val="28"/>
          <w:szCs w:val="28"/>
        </w:rPr>
        <w:t>月</w:t>
      </w:r>
      <w:r>
        <w:rPr>
          <w:rFonts w:eastAsia="標楷體" w:hint="eastAsia"/>
          <w:sz w:val="28"/>
          <w:szCs w:val="28"/>
        </w:rPr>
        <w:t>7</w:t>
      </w:r>
      <w:r w:rsidRPr="00E2067C">
        <w:rPr>
          <w:rFonts w:eastAsia="標楷體" w:hint="eastAsia"/>
          <w:sz w:val="28"/>
          <w:szCs w:val="28"/>
        </w:rPr>
        <w:t>日</w:t>
      </w:r>
      <w:r w:rsidRPr="00E2067C">
        <w:rPr>
          <w:rFonts w:eastAsia="標楷體" w:hint="eastAsia"/>
          <w:sz w:val="28"/>
          <w:szCs w:val="28"/>
        </w:rPr>
        <w:t>(</w:t>
      </w:r>
      <w:r>
        <w:rPr>
          <w:rFonts w:eastAsia="標楷體" w:hint="eastAsia"/>
          <w:sz w:val="28"/>
          <w:szCs w:val="28"/>
        </w:rPr>
        <w:t>六</w:t>
      </w:r>
      <w:r w:rsidRPr="00E2067C">
        <w:rPr>
          <w:rFonts w:eastAsia="標楷體" w:hint="eastAsia"/>
          <w:sz w:val="28"/>
          <w:szCs w:val="28"/>
        </w:rPr>
        <w:t>)</w:t>
      </w:r>
      <w:r w:rsidRPr="00E2067C">
        <w:rPr>
          <w:rFonts w:eastAsia="標楷體"/>
          <w:sz w:val="28"/>
          <w:szCs w:val="28"/>
        </w:rPr>
        <w:t>「</w:t>
      </w:r>
      <w:r w:rsidRPr="008C127C">
        <w:rPr>
          <w:rFonts w:eastAsia="標楷體" w:hint="eastAsia"/>
          <w:sz w:val="28"/>
          <w:szCs w:val="28"/>
        </w:rPr>
        <w:t>全國推動能源教育成果展示暨頒獎活動</w:t>
      </w:r>
      <w:r w:rsidRPr="00E2067C">
        <w:rPr>
          <w:rFonts w:eastAsia="標楷體"/>
          <w:sz w:val="28"/>
          <w:szCs w:val="28"/>
        </w:rPr>
        <w:t>」公開演出，</w:t>
      </w:r>
      <w:r w:rsidRPr="00E2067C">
        <w:rPr>
          <w:rFonts w:eastAsia="標楷體" w:hint="eastAsia"/>
          <w:sz w:val="28"/>
          <w:szCs w:val="28"/>
        </w:rPr>
        <w:t>並</w:t>
      </w:r>
      <w:r w:rsidRPr="00E2067C">
        <w:rPr>
          <w:rFonts w:eastAsia="標楷體"/>
          <w:sz w:val="28"/>
          <w:szCs w:val="28"/>
        </w:rPr>
        <w:t>公布得獎名單及頒獎。</w:t>
      </w:r>
    </w:p>
    <w:bookmarkEnd w:id="0"/>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hint="eastAsia"/>
          <w:sz w:val="28"/>
          <w:szCs w:val="28"/>
        </w:rPr>
        <w:t>二、競賽重要時程如下：</w:t>
      </w:r>
    </w:p>
    <w:tbl>
      <w:tblPr>
        <w:tblW w:w="51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5032"/>
        <w:gridCol w:w="2912"/>
      </w:tblGrid>
      <w:tr w:rsidR="00A13712" w:rsidRPr="00E2067C" w:rsidTr="00FD788C">
        <w:trPr>
          <w:tblHeader/>
        </w:trPr>
        <w:tc>
          <w:tcPr>
            <w:tcW w:w="469" w:type="pct"/>
            <w:shd w:val="clear" w:color="auto" w:fill="D9D9D9"/>
            <w:vAlign w:val="center"/>
          </w:tcPr>
          <w:p w:rsidR="00A13712" w:rsidRPr="00E2067C" w:rsidRDefault="00A13712" w:rsidP="00FD788C">
            <w:pPr>
              <w:jc w:val="center"/>
              <w:rPr>
                <w:rFonts w:eastAsia="標楷體"/>
                <w:b/>
                <w:sz w:val="26"/>
                <w:szCs w:val="26"/>
              </w:rPr>
            </w:pPr>
            <w:r w:rsidRPr="00E2067C">
              <w:rPr>
                <w:rFonts w:eastAsia="標楷體"/>
                <w:b/>
                <w:sz w:val="26"/>
                <w:szCs w:val="26"/>
              </w:rPr>
              <w:t>項次</w:t>
            </w:r>
          </w:p>
        </w:tc>
        <w:tc>
          <w:tcPr>
            <w:tcW w:w="2870" w:type="pct"/>
            <w:shd w:val="clear" w:color="auto" w:fill="D9D9D9"/>
            <w:vAlign w:val="center"/>
          </w:tcPr>
          <w:p w:rsidR="00A13712" w:rsidRPr="00E2067C" w:rsidRDefault="00A13712" w:rsidP="00FD788C">
            <w:pPr>
              <w:jc w:val="center"/>
              <w:rPr>
                <w:rFonts w:eastAsia="標楷體"/>
                <w:b/>
                <w:sz w:val="26"/>
                <w:szCs w:val="26"/>
              </w:rPr>
            </w:pPr>
            <w:r w:rsidRPr="00E2067C">
              <w:rPr>
                <w:rFonts w:eastAsia="標楷體"/>
                <w:b/>
                <w:sz w:val="26"/>
                <w:szCs w:val="26"/>
              </w:rPr>
              <w:t>項目</w:t>
            </w:r>
          </w:p>
        </w:tc>
        <w:tc>
          <w:tcPr>
            <w:tcW w:w="1661" w:type="pct"/>
            <w:shd w:val="clear" w:color="auto" w:fill="D9D9D9"/>
            <w:vAlign w:val="center"/>
          </w:tcPr>
          <w:p w:rsidR="00A13712" w:rsidRPr="00E2067C" w:rsidRDefault="00A13712" w:rsidP="00FD788C">
            <w:pPr>
              <w:jc w:val="center"/>
              <w:rPr>
                <w:rFonts w:eastAsia="標楷體"/>
                <w:b/>
                <w:sz w:val="26"/>
                <w:szCs w:val="26"/>
              </w:rPr>
            </w:pPr>
            <w:r w:rsidRPr="00E2067C">
              <w:rPr>
                <w:rFonts w:eastAsia="標楷體"/>
                <w:b/>
                <w:sz w:val="26"/>
                <w:szCs w:val="26"/>
              </w:rPr>
              <w:t>時間</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t>1</w:t>
            </w:r>
          </w:p>
        </w:tc>
        <w:tc>
          <w:tcPr>
            <w:tcW w:w="2870" w:type="pct"/>
            <w:vAlign w:val="center"/>
          </w:tcPr>
          <w:p w:rsidR="00A13712" w:rsidRPr="00E2067C" w:rsidRDefault="00A13712" w:rsidP="00FD788C">
            <w:pPr>
              <w:jc w:val="both"/>
              <w:rPr>
                <w:rFonts w:eastAsia="標楷體"/>
                <w:sz w:val="26"/>
                <w:szCs w:val="26"/>
              </w:rPr>
            </w:pPr>
            <w:r w:rsidRPr="00E2067C">
              <w:rPr>
                <w:rFonts w:eastAsia="標楷體"/>
                <w:sz w:val="26"/>
                <w:szCs w:val="26"/>
              </w:rPr>
              <w:t>報名表、劇本收件</w:t>
            </w:r>
          </w:p>
        </w:tc>
        <w:tc>
          <w:tcPr>
            <w:tcW w:w="1661" w:type="pct"/>
            <w:vAlign w:val="center"/>
          </w:tcPr>
          <w:p w:rsidR="00A13712" w:rsidRPr="00E2067C" w:rsidRDefault="00A13712" w:rsidP="00FD788C">
            <w:pPr>
              <w:rPr>
                <w:rFonts w:eastAsia="標楷體"/>
                <w:sz w:val="26"/>
                <w:szCs w:val="26"/>
              </w:rPr>
            </w:pPr>
            <w:r w:rsidRPr="00E2067C">
              <w:rPr>
                <w:rFonts w:eastAsia="標楷體"/>
                <w:sz w:val="26"/>
                <w:szCs w:val="26"/>
              </w:rPr>
              <w:t>各縣市</w:t>
            </w:r>
            <w:r>
              <w:rPr>
                <w:rFonts w:eastAsia="標楷體" w:hint="eastAsia"/>
                <w:sz w:val="26"/>
                <w:szCs w:val="26"/>
              </w:rPr>
              <w:t>重點學校</w:t>
            </w:r>
            <w:r w:rsidRPr="00E2067C">
              <w:rPr>
                <w:rFonts w:eastAsia="標楷體"/>
                <w:sz w:val="26"/>
                <w:szCs w:val="26"/>
              </w:rPr>
              <w:t>自訂</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t>2</w:t>
            </w:r>
          </w:p>
        </w:tc>
        <w:tc>
          <w:tcPr>
            <w:tcW w:w="2870" w:type="pct"/>
            <w:vAlign w:val="center"/>
          </w:tcPr>
          <w:p w:rsidR="00A13712" w:rsidRPr="00E2067C" w:rsidRDefault="00A13712" w:rsidP="00FD788C">
            <w:pPr>
              <w:jc w:val="both"/>
              <w:rPr>
                <w:rFonts w:eastAsia="標楷體"/>
                <w:sz w:val="26"/>
                <w:szCs w:val="26"/>
              </w:rPr>
            </w:pPr>
            <w:r w:rsidRPr="00E2067C">
              <w:rPr>
                <w:rFonts w:eastAsia="標楷體"/>
                <w:sz w:val="26"/>
                <w:szCs w:val="26"/>
              </w:rPr>
              <w:t>各縣市重點學校完成初審評選</w:t>
            </w:r>
            <w:r w:rsidRPr="00E2067C">
              <w:rPr>
                <w:rFonts w:eastAsia="標楷體" w:hint="eastAsia"/>
              </w:rPr>
              <w:t>並公告</w:t>
            </w:r>
          </w:p>
        </w:tc>
        <w:tc>
          <w:tcPr>
            <w:tcW w:w="1661" w:type="pct"/>
            <w:vAlign w:val="center"/>
          </w:tcPr>
          <w:p w:rsidR="00A13712" w:rsidRPr="00E2067C" w:rsidRDefault="00A13712" w:rsidP="00FD788C">
            <w:pPr>
              <w:rPr>
                <w:rFonts w:eastAsia="標楷體"/>
                <w:sz w:val="26"/>
                <w:szCs w:val="26"/>
              </w:rPr>
            </w:pPr>
            <w:r>
              <w:rPr>
                <w:rFonts w:eastAsia="標楷體" w:hint="eastAsia"/>
                <w:sz w:val="26"/>
                <w:szCs w:val="26"/>
              </w:rPr>
              <w:t>5</w:t>
            </w:r>
            <w:r w:rsidRPr="00E2067C">
              <w:rPr>
                <w:rFonts w:eastAsia="標楷體"/>
                <w:sz w:val="26"/>
                <w:szCs w:val="26"/>
              </w:rPr>
              <w:t>/</w:t>
            </w:r>
            <w:r>
              <w:rPr>
                <w:rFonts w:eastAsia="標楷體" w:hint="eastAsia"/>
                <w:sz w:val="26"/>
                <w:szCs w:val="26"/>
              </w:rPr>
              <w:t>13</w:t>
            </w:r>
            <w:r w:rsidRPr="00E2067C">
              <w:rPr>
                <w:rFonts w:eastAsia="標楷體" w:hint="eastAsia"/>
                <w:sz w:val="26"/>
                <w:szCs w:val="26"/>
              </w:rPr>
              <w:t>(</w:t>
            </w:r>
            <w:r>
              <w:rPr>
                <w:rFonts w:eastAsia="標楷體" w:hint="eastAsia"/>
                <w:sz w:val="26"/>
                <w:szCs w:val="26"/>
              </w:rPr>
              <w:t>三</w:t>
            </w:r>
            <w:r w:rsidRPr="00E2067C">
              <w:rPr>
                <w:rFonts w:eastAsia="標楷體" w:hint="eastAsia"/>
                <w:sz w:val="26"/>
                <w:szCs w:val="26"/>
              </w:rPr>
              <w:t>)</w:t>
            </w:r>
            <w:r w:rsidRPr="00E2067C">
              <w:rPr>
                <w:rFonts w:eastAsia="標楷體"/>
                <w:sz w:val="26"/>
                <w:szCs w:val="26"/>
              </w:rPr>
              <w:t>前</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t>3</w:t>
            </w:r>
          </w:p>
        </w:tc>
        <w:tc>
          <w:tcPr>
            <w:tcW w:w="2870" w:type="pct"/>
            <w:vAlign w:val="center"/>
          </w:tcPr>
          <w:p w:rsidR="00A13712" w:rsidRPr="00E2067C" w:rsidRDefault="00A13712" w:rsidP="00FD788C">
            <w:pPr>
              <w:jc w:val="both"/>
              <w:rPr>
                <w:rFonts w:eastAsia="標楷體"/>
                <w:sz w:val="26"/>
                <w:szCs w:val="26"/>
              </w:rPr>
            </w:pPr>
            <w:r w:rsidRPr="00E2067C">
              <w:rPr>
                <w:rFonts w:eastAsia="標楷體"/>
                <w:sz w:val="26"/>
                <w:szCs w:val="26"/>
              </w:rPr>
              <w:t>各縣市重點學校繳交進入複審隊伍影片</w:t>
            </w:r>
          </w:p>
        </w:tc>
        <w:tc>
          <w:tcPr>
            <w:tcW w:w="1661" w:type="pct"/>
            <w:vAlign w:val="center"/>
          </w:tcPr>
          <w:p w:rsidR="00A13712" w:rsidRPr="00E2067C" w:rsidRDefault="00A13712" w:rsidP="00FD788C">
            <w:pPr>
              <w:rPr>
                <w:rFonts w:eastAsia="標楷體"/>
                <w:sz w:val="26"/>
                <w:szCs w:val="26"/>
              </w:rPr>
            </w:pPr>
            <w:r>
              <w:rPr>
                <w:rFonts w:eastAsia="標楷體"/>
                <w:sz w:val="26"/>
                <w:szCs w:val="26"/>
              </w:rPr>
              <w:t>7/</w:t>
            </w:r>
            <w:r>
              <w:rPr>
                <w:rFonts w:eastAsia="標楷體" w:hint="eastAsia"/>
                <w:sz w:val="26"/>
                <w:szCs w:val="26"/>
              </w:rPr>
              <w:t>10</w:t>
            </w:r>
            <w:r w:rsidRPr="00E2067C">
              <w:rPr>
                <w:rFonts w:eastAsia="標楷體" w:hint="eastAsia"/>
                <w:sz w:val="26"/>
                <w:szCs w:val="26"/>
              </w:rPr>
              <w:t>(</w:t>
            </w:r>
            <w:r>
              <w:rPr>
                <w:rFonts w:eastAsia="標楷體" w:hint="eastAsia"/>
                <w:sz w:val="26"/>
                <w:szCs w:val="26"/>
              </w:rPr>
              <w:t>五</w:t>
            </w:r>
            <w:r w:rsidRPr="00E2067C">
              <w:rPr>
                <w:rFonts w:eastAsia="標楷體" w:hint="eastAsia"/>
                <w:sz w:val="26"/>
                <w:szCs w:val="26"/>
              </w:rPr>
              <w:t>)</w:t>
            </w:r>
            <w:r w:rsidRPr="00E2067C">
              <w:rPr>
                <w:rFonts w:eastAsia="標楷體"/>
                <w:sz w:val="26"/>
                <w:szCs w:val="26"/>
              </w:rPr>
              <w:t>前</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t>4</w:t>
            </w:r>
          </w:p>
        </w:tc>
        <w:tc>
          <w:tcPr>
            <w:tcW w:w="2870" w:type="pct"/>
            <w:vAlign w:val="center"/>
          </w:tcPr>
          <w:p w:rsidR="00A13712" w:rsidRPr="00E2067C" w:rsidRDefault="00A13712" w:rsidP="00FD788C">
            <w:pPr>
              <w:jc w:val="both"/>
              <w:rPr>
                <w:rFonts w:eastAsia="標楷體"/>
                <w:sz w:val="26"/>
                <w:szCs w:val="26"/>
              </w:rPr>
            </w:pPr>
            <w:r w:rsidRPr="00E2067C">
              <w:rPr>
                <w:rFonts w:eastAsia="標楷體"/>
                <w:sz w:val="26"/>
                <w:szCs w:val="26"/>
              </w:rPr>
              <w:t>複審影片網路點閱統計期間</w:t>
            </w:r>
          </w:p>
        </w:tc>
        <w:tc>
          <w:tcPr>
            <w:tcW w:w="1661" w:type="pct"/>
            <w:vAlign w:val="center"/>
          </w:tcPr>
          <w:p w:rsidR="00A13712" w:rsidRPr="00E2067C" w:rsidRDefault="00A13712" w:rsidP="00FD788C">
            <w:pPr>
              <w:rPr>
                <w:rFonts w:eastAsia="標楷體"/>
                <w:sz w:val="26"/>
                <w:szCs w:val="26"/>
              </w:rPr>
            </w:pPr>
            <w:r w:rsidRPr="00E2067C">
              <w:rPr>
                <w:rFonts w:eastAsia="標楷體" w:hint="eastAsia"/>
                <w:sz w:val="26"/>
                <w:szCs w:val="26"/>
              </w:rPr>
              <w:t>8</w:t>
            </w:r>
            <w:r w:rsidRPr="00E2067C">
              <w:rPr>
                <w:rFonts w:eastAsia="標楷體"/>
                <w:sz w:val="26"/>
                <w:szCs w:val="26"/>
              </w:rPr>
              <w:t>/1</w:t>
            </w:r>
            <w:r w:rsidRPr="00E2067C">
              <w:rPr>
                <w:rFonts w:eastAsia="標楷體" w:hint="eastAsia"/>
                <w:sz w:val="26"/>
                <w:szCs w:val="26"/>
              </w:rPr>
              <w:t>(</w:t>
            </w:r>
            <w:r>
              <w:rPr>
                <w:rFonts w:eastAsia="標楷體" w:hint="eastAsia"/>
                <w:sz w:val="26"/>
                <w:szCs w:val="26"/>
              </w:rPr>
              <w:t>六</w:t>
            </w:r>
            <w:r w:rsidRPr="00E2067C">
              <w:rPr>
                <w:rFonts w:eastAsia="標楷體" w:hint="eastAsia"/>
                <w:sz w:val="26"/>
                <w:szCs w:val="26"/>
              </w:rPr>
              <w:t>)</w:t>
            </w:r>
            <w:r w:rsidRPr="00E2067C">
              <w:rPr>
                <w:rFonts w:eastAsia="標楷體"/>
                <w:sz w:val="26"/>
                <w:szCs w:val="26"/>
              </w:rPr>
              <w:t>～</w:t>
            </w:r>
            <w:r>
              <w:rPr>
                <w:rFonts w:eastAsia="標楷體" w:hint="eastAsia"/>
                <w:sz w:val="26"/>
                <w:szCs w:val="26"/>
              </w:rPr>
              <w:t>9</w:t>
            </w:r>
            <w:r w:rsidRPr="00E2067C">
              <w:rPr>
                <w:rFonts w:eastAsia="標楷體"/>
                <w:sz w:val="26"/>
                <w:szCs w:val="26"/>
              </w:rPr>
              <w:t>/</w:t>
            </w:r>
            <w:r>
              <w:rPr>
                <w:rFonts w:eastAsia="標楷體" w:hint="eastAsia"/>
                <w:sz w:val="26"/>
                <w:szCs w:val="26"/>
              </w:rPr>
              <w:t>7</w:t>
            </w:r>
            <w:r w:rsidRPr="00E2067C">
              <w:rPr>
                <w:rFonts w:eastAsia="標楷體" w:hint="eastAsia"/>
                <w:sz w:val="26"/>
                <w:szCs w:val="26"/>
              </w:rPr>
              <w:t>(</w:t>
            </w:r>
            <w:r>
              <w:rPr>
                <w:rFonts w:eastAsia="標楷體" w:hint="eastAsia"/>
                <w:sz w:val="26"/>
                <w:szCs w:val="26"/>
              </w:rPr>
              <w:t>一</w:t>
            </w:r>
            <w:r w:rsidRPr="00E2067C">
              <w:rPr>
                <w:rFonts w:eastAsia="標楷體" w:hint="eastAsia"/>
                <w:sz w:val="26"/>
                <w:szCs w:val="26"/>
              </w:rPr>
              <w:t>)</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t>5</w:t>
            </w:r>
          </w:p>
        </w:tc>
        <w:tc>
          <w:tcPr>
            <w:tcW w:w="2870" w:type="pct"/>
            <w:vAlign w:val="center"/>
          </w:tcPr>
          <w:p w:rsidR="00A13712" w:rsidRPr="00E2067C" w:rsidRDefault="00A13712" w:rsidP="00FD788C">
            <w:pPr>
              <w:jc w:val="both"/>
              <w:rPr>
                <w:rFonts w:eastAsia="標楷體"/>
                <w:sz w:val="26"/>
                <w:szCs w:val="26"/>
              </w:rPr>
            </w:pPr>
            <w:r w:rsidRPr="00E2067C">
              <w:rPr>
                <w:rFonts w:eastAsia="標楷體"/>
                <w:sz w:val="26"/>
                <w:szCs w:val="26"/>
              </w:rPr>
              <w:t>公布進入決</w:t>
            </w:r>
            <w:r w:rsidRPr="00E2067C">
              <w:rPr>
                <w:rFonts w:eastAsia="標楷體" w:hint="eastAsia"/>
                <w:sz w:val="26"/>
                <w:szCs w:val="26"/>
              </w:rPr>
              <w:t>審</w:t>
            </w:r>
            <w:r w:rsidRPr="00E2067C">
              <w:rPr>
                <w:rFonts w:eastAsia="標楷體"/>
                <w:sz w:val="26"/>
                <w:szCs w:val="26"/>
              </w:rPr>
              <w:t>名單</w:t>
            </w:r>
          </w:p>
        </w:tc>
        <w:tc>
          <w:tcPr>
            <w:tcW w:w="1661" w:type="pct"/>
            <w:vAlign w:val="center"/>
          </w:tcPr>
          <w:p w:rsidR="00A13712" w:rsidRPr="00E2067C" w:rsidRDefault="00A13712" w:rsidP="00FD788C">
            <w:pPr>
              <w:rPr>
                <w:rFonts w:eastAsia="標楷體"/>
                <w:sz w:val="26"/>
                <w:szCs w:val="26"/>
              </w:rPr>
            </w:pPr>
            <w:r w:rsidRPr="00E2067C">
              <w:rPr>
                <w:rFonts w:eastAsia="標楷體" w:hint="eastAsia"/>
                <w:sz w:val="26"/>
                <w:szCs w:val="26"/>
              </w:rPr>
              <w:t>9</w:t>
            </w:r>
            <w:r w:rsidRPr="00E2067C">
              <w:rPr>
                <w:rFonts w:eastAsia="標楷體"/>
                <w:sz w:val="26"/>
                <w:szCs w:val="26"/>
              </w:rPr>
              <w:t>/</w:t>
            </w:r>
            <w:r>
              <w:rPr>
                <w:rFonts w:eastAsia="標楷體" w:hint="eastAsia"/>
                <w:sz w:val="26"/>
                <w:szCs w:val="26"/>
              </w:rPr>
              <w:t>18</w:t>
            </w:r>
            <w:r w:rsidRPr="00E2067C">
              <w:rPr>
                <w:rFonts w:eastAsia="標楷體" w:hint="eastAsia"/>
                <w:sz w:val="26"/>
                <w:szCs w:val="26"/>
              </w:rPr>
              <w:t>(</w:t>
            </w:r>
            <w:r>
              <w:rPr>
                <w:rFonts w:eastAsia="標楷體" w:hint="eastAsia"/>
                <w:sz w:val="26"/>
                <w:szCs w:val="26"/>
              </w:rPr>
              <w:t>五</w:t>
            </w:r>
            <w:r w:rsidRPr="00E2067C">
              <w:rPr>
                <w:rFonts w:eastAsia="標楷體" w:hint="eastAsia"/>
                <w:sz w:val="26"/>
                <w:szCs w:val="26"/>
              </w:rPr>
              <w:t>)</w:t>
            </w:r>
            <w:r w:rsidRPr="00E2067C">
              <w:rPr>
                <w:rFonts w:eastAsia="標楷體"/>
                <w:sz w:val="26"/>
                <w:szCs w:val="26"/>
              </w:rPr>
              <w:t>前</w:t>
            </w:r>
          </w:p>
        </w:tc>
      </w:tr>
      <w:tr w:rsidR="00A13712" w:rsidRPr="00E2067C" w:rsidTr="00FD788C">
        <w:tc>
          <w:tcPr>
            <w:tcW w:w="469" w:type="pct"/>
            <w:vAlign w:val="center"/>
          </w:tcPr>
          <w:p w:rsidR="00A13712" w:rsidRPr="00E2067C" w:rsidRDefault="00A13712" w:rsidP="00FD788C">
            <w:pPr>
              <w:jc w:val="center"/>
              <w:rPr>
                <w:rFonts w:eastAsia="標楷體"/>
                <w:sz w:val="26"/>
                <w:szCs w:val="26"/>
              </w:rPr>
            </w:pPr>
            <w:r w:rsidRPr="00E2067C">
              <w:rPr>
                <w:rFonts w:eastAsia="標楷體"/>
                <w:sz w:val="26"/>
                <w:szCs w:val="26"/>
              </w:rPr>
              <w:lastRenderedPageBreak/>
              <w:t>6</w:t>
            </w:r>
          </w:p>
        </w:tc>
        <w:tc>
          <w:tcPr>
            <w:tcW w:w="2870" w:type="pct"/>
            <w:vAlign w:val="center"/>
          </w:tcPr>
          <w:p w:rsidR="00A13712" w:rsidRPr="00E2067C" w:rsidRDefault="00A13712" w:rsidP="00FD788C">
            <w:pPr>
              <w:rPr>
                <w:rFonts w:eastAsia="標楷體"/>
                <w:sz w:val="26"/>
                <w:szCs w:val="26"/>
              </w:rPr>
            </w:pPr>
            <w:r w:rsidRPr="00E2067C">
              <w:rPr>
                <w:rFonts w:eastAsia="標楷體"/>
                <w:sz w:val="26"/>
                <w:szCs w:val="26"/>
              </w:rPr>
              <w:t>決</w:t>
            </w:r>
            <w:r w:rsidRPr="00E2067C">
              <w:rPr>
                <w:rFonts w:eastAsia="標楷體" w:hint="eastAsia"/>
                <w:sz w:val="26"/>
                <w:szCs w:val="26"/>
              </w:rPr>
              <w:t>審及</w:t>
            </w:r>
            <w:r w:rsidRPr="00E2067C">
              <w:rPr>
                <w:rFonts w:eastAsia="標楷體"/>
                <w:sz w:val="26"/>
                <w:szCs w:val="26"/>
              </w:rPr>
              <w:t>頒獎</w:t>
            </w:r>
          </w:p>
        </w:tc>
        <w:tc>
          <w:tcPr>
            <w:tcW w:w="1661" w:type="pct"/>
            <w:vAlign w:val="center"/>
          </w:tcPr>
          <w:p w:rsidR="00A13712" w:rsidRPr="00E2067C" w:rsidRDefault="00A13712" w:rsidP="00FD788C">
            <w:pPr>
              <w:rPr>
                <w:rFonts w:eastAsia="標楷體"/>
                <w:sz w:val="26"/>
                <w:szCs w:val="26"/>
              </w:rPr>
            </w:pPr>
            <w:r>
              <w:rPr>
                <w:rFonts w:eastAsia="標楷體"/>
                <w:sz w:val="26"/>
                <w:szCs w:val="26"/>
              </w:rPr>
              <w:t>1</w:t>
            </w:r>
            <w:r>
              <w:rPr>
                <w:rFonts w:eastAsia="標楷體" w:hint="eastAsia"/>
                <w:sz w:val="26"/>
                <w:szCs w:val="26"/>
              </w:rPr>
              <w:t>1</w:t>
            </w:r>
            <w:r w:rsidRPr="00E2067C">
              <w:rPr>
                <w:rFonts w:eastAsia="標楷體"/>
                <w:sz w:val="26"/>
                <w:szCs w:val="26"/>
              </w:rPr>
              <w:t>/</w:t>
            </w:r>
            <w:r>
              <w:rPr>
                <w:rFonts w:eastAsia="標楷體" w:hint="eastAsia"/>
                <w:sz w:val="26"/>
                <w:szCs w:val="26"/>
              </w:rPr>
              <w:t>7</w:t>
            </w:r>
            <w:r w:rsidRPr="00E2067C">
              <w:rPr>
                <w:rFonts w:eastAsia="標楷體" w:hint="eastAsia"/>
                <w:sz w:val="26"/>
                <w:szCs w:val="26"/>
              </w:rPr>
              <w:t>(</w:t>
            </w:r>
            <w:r w:rsidRPr="00E2067C">
              <w:rPr>
                <w:rFonts w:eastAsia="標楷體"/>
                <w:sz w:val="26"/>
                <w:szCs w:val="26"/>
              </w:rPr>
              <w:t>六</w:t>
            </w:r>
            <w:r w:rsidRPr="00E2067C">
              <w:rPr>
                <w:rFonts w:eastAsia="標楷體" w:hint="eastAsia"/>
                <w:sz w:val="26"/>
                <w:szCs w:val="26"/>
              </w:rPr>
              <w:t>)</w:t>
            </w:r>
          </w:p>
        </w:tc>
      </w:tr>
    </w:tbl>
    <w:p w:rsidR="00A13712" w:rsidRPr="00E2067C" w:rsidRDefault="00A13712" w:rsidP="00A13712">
      <w:pPr>
        <w:spacing w:after="60" w:line="360" w:lineRule="exact"/>
        <w:ind w:leftChars="118" w:left="283" w:rightChars="-201" w:right="-482"/>
        <w:jc w:val="both"/>
        <w:rPr>
          <w:rFonts w:eastAsia="標楷體"/>
          <w:sz w:val="20"/>
          <w:szCs w:val="20"/>
        </w:rPr>
      </w:pPr>
      <w:r w:rsidRPr="00E2067C">
        <w:rPr>
          <w:rFonts w:eastAsia="標楷體"/>
          <w:sz w:val="20"/>
          <w:szCs w:val="20"/>
        </w:rPr>
        <w:t>＊競賽相關訊息可於「能源教育資訊網」查詢（網址：</w:t>
      </w:r>
      <w:r>
        <w:rPr>
          <w:rFonts w:eastAsia="標楷體"/>
          <w:sz w:val="20"/>
          <w:szCs w:val="20"/>
        </w:rPr>
        <w:t>http://energy.</w:t>
      </w:r>
      <w:r>
        <w:rPr>
          <w:rFonts w:eastAsia="標楷體" w:hint="eastAsia"/>
          <w:sz w:val="20"/>
          <w:szCs w:val="20"/>
        </w:rPr>
        <w:t>mt</w:t>
      </w:r>
      <w:r w:rsidRPr="00E2067C">
        <w:rPr>
          <w:rFonts w:eastAsia="標楷體"/>
          <w:sz w:val="20"/>
          <w:szCs w:val="20"/>
        </w:rPr>
        <w:t>.ntnu.edu.tw</w:t>
      </w:r>
      <w:r w:rsidRPr="00E2067C">
        <w:rPr>
          <w:rFonts w:eastAsia="標楷體"/>
          <w:sz w:val="20"/>
          <w:szCs w:val="20"/>
        </w:rPr>
        <w:t>）。</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捌</w:t>
      </w:r>
      <w:r w:rsidRPr="00E2067C">
        <w:rPr>
          <w:rFonts w:eastAsia="標楷體"/>
          <w:b/>
          <w:sz w:val="28"/>
          <w:szCs w:val="28"/>
        </w:rPr>
        <w:t>、評選標準</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1701"/>
        <w:gridCol w:w="850"/>
        <w:gridCol w:w="1865"/>
        <w:gridCol w:w="811"/>
        <w:gridCol w:w="2147"/>
        <w:gridCol w:w="849"/>
      </w:tblGrid>
      <w:tr w:rsidR="00A13712" w:rsidRPr="00E2067C" w:rsidTr="00FD788C">
        <w:tc>
          <w:tcPr>
            <w:tcW w:w="304" w:type="pct"/>
            <w:tcBorders>
              <w:right w:val="double" w:sz="4" w:space="0" w:color="auto"/>
            </w:tcBorders>
            <w:vAlign w:val="center"/>
          </w:tcPr>
          <w:p w:rsidR="00A13712" w:rsidRPr="00E2067C" w:rsidRDefault="00A13712" w:rsidP="00FD788C">
            <w:pPr>
              <w:spacing w:after="60" w:line="440" w:lineRule="exact"/>
              <w:jc w:val="center"/>
              <w:rPr>
                <w:rFonts w:eastAsia="標楷體"/>
                <w:b/>
                <w:sz w:val="28"/>
                <w:szCs w:val="28"/>
              </w:rPr>
            </w:pPr>
          </w:p>
        </w:tc>
        <w:tc>
          <w:tcPr>
            <w:tcW w:w="971" w:type="pct"/>
            <w:tcBorders>
              <w:left w:val="double" w:sz="4" w:space="0" w:color="auto"/>
            </w:tcBorders>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初審</w:t>
            </w:r>
          </w:p>
        </w:tc>
        <w:tc>
          <w:tcPr>
            <w:tcW w:w="485" w:type="pct"/>
            <w:tcBorders>
              <w:right w:val="double" w:sz="4" w:space="0" w:color="auto"/>
            </w:tcBorders>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比例</w:t>
            </w:r>
          </w:p>
        </w:tc>
        <w:tc>
          <w:tcPr>
            <w:tcW w:w="1065" w:type="pct"/>
            <w:tcBorders>
              <w:left w:val="double" w:sz="4" w:space="0" w:color="auto"/>
            </w:tcBorders>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複審</w:t>
            </w:r>
          </w:p>
        </w:tc>
        <w:tc>
          <w:tcPr>
            <w:tcW w:w="463" w:type="pct"/>
            <w:tcBorders>
              <w:right w:val="double" w:sz="4" w:space="0" w:color="auto"/>
            </w:tcBorders>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比例</w:t>
            </w:r>
          </w:p>
        </w:tc>
        <w:tc>
          <w:tcPr>
            <w:tcW w:w="1226" w:type="pct"/>
            <w:tcBorders>
              <w:left w:val="double" w:sz="4" w:space="0" w:color="auto"/>
            </w:tcBorders>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決</w:t>
            </w:r>
            <w:r w:rsidRPr="00E2067C">
              <w:rPr>
                <w:rFonts w:eastAsia="標楷體" w:hint="eastAsia"/>
                <w:b/>
                <w:sz w:val="28"/>
                <w:szCs w:val="28"/>
              </w:rPr>
              <w:t>審</w:t>
            </w:r>
          </w:p>
        </w:tc>
        <w:tc>
          <w:tcPr>
            <w:tcW w:w="485" w:type="pct"/>
            <w:vAlign w:val="center"/>
          </w:tcPr>
          <w:p w:rsidR="00A13712" w:rsidRPr="00E2067C" w:rsidRDefault="00A13712" w:rsidP="00FD788C">
            <w:pPr>
              <w:spacing w:after="60" w:line="440" w:lineRule="exact"/>
              <w:jc w:val="center"/>
              <w:rPr>
                <w:rFonts w:eastAsia="標楷體"/>
                <w:b/>
                <w:sz w:val="28"/>
                <w:szCs w:val="28"/>
              </w:rPr>
            </w:pPr>
            <w:r w:rsidRPr="00E2067C">
              <w:rPr>
                <w:rFonts w:eastAsia="標楷體"/>
                <w:b/>
                <w:sz w:val="28"/>
                <w:szCs w:val="28"/>
              </w:rPr>
              <w:t>比例</w:t>
            </w:r>
          </w:p>
        </w:tc>
      </w:tr>
      <w:tr w:rsidR="00A13712" w:rsidRPr="00E2067C" w:rsidTr="00FD788C">
        <w:tc>
          <w:tcPr>
            <w:tcW w:w="304"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1</w:t>
            </w:r>
          </w:p>
        </w:tc>
        <w:tc>
          <w:tcPr>
            <w:tcW w:w="971"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主題契合度</w:t>
            </w:r>
          </w:p>
        </w:tc>
        <w:tc>
          <w:tcPr>
            <w:tcW w:w="485"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40</w:t>
            </w:r>
            <w:r w:rsidRPr="00E2067C">
              <w:rPr>
                <w:rFonts w:eastAsia="標楷體"/>
                <w:sz w:val="28"/>
                <w:szCs w:val="28"/>
              </w:rPr>
              <w:t>％</w:t>
            </w:r>
          </w:p>
        </w:tc>
        <w:tc>
          <w:tcPr>
            <w:tcW w:w="1065"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主題</w:t>
            </w:r>
            <w:r w:rsidRPr="00E2067C">
              <w:rPr>
                <w:rFonts w:eastAsia="標楷體" w:hint="eastAsia"/>
                <w:sz w:val="28"/>
                <w:szCs w:val="28"/>
              </w:rPr>
              <w:t>與</w:t>
            </w:r>
            <w:r w:rsidRPr="00E2067C">
              <w:rPr>
                <w:rFonts w:eastAsia="標楷體"/>
                <w:sz w:val="28"/>
                <w:szCs w:val="28"/>
              </w:rPr>
              <w:t>創意</w:t>
            </w:r>
          </w:p>
        </w:tc>
        <w:tc>
          <w:tcPr>
            <w:tcW w:w="463"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30</w:t>
            </w:r>
            <w:r w:rsidRPr="00E2067C">
              <w:rPr>
                <w:rFonts w:eastAsia="標楷體"/>
                <w:sz w:val="28"/>
                <w:szCs w:val="28"/>
              </w:rPr>
              <w:t>％</w:t>
            </w:r>
          </w:p>
        </w:tc>
        <w:tc>
          <w:tcPr>
            <w:tcW w:w="1226"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主題概念表達</w:t>
            </w:r>
          </w:p>
        </w:tc>
        <w:tc>
          <w:tcPr>
            <w:tcW w:w="485" w:type="pct"/>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30</w:t>
            </w:r>
            <w:r w:rsidRPr="00E2067C">
              <w:rPr>
                <w:rFonts w:eastAsia="標楷體"/>
                <w:sz w:val="28"/>
                <w:szCs w:val="28"/>
              </w:rPr>
              <w:t>％</w:t>
            </w:r>
          </w:p>
        </w:tc>
      </w:tr>
      <w:tr w:rsidR="00A13712" w:rsidRPr="00E2067C" w:rsidTr="00FD788C">
        <w:tc>
          <w:tcPr>
            <w:tcW w:w="304"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2</w:t>
            </w:r>
          </w:p>
        </w:tc>
        <w:tc>
          <w:tcPr>
            <w:tcW w:w="971"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劇本創意</w:t>
            </w:r>
          </w:p>
        </w:tc>
        <w:tc>
          <w:tcPr>
            <w:tcW w:w="485"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Pr>
                <w:rFonts w:eastAsia="標楷體" w:hint="eastAsia"/>
                <w:sz w:val="28"/>
                <w:szCs w:val="28"/>
              </w:rPr>
              <w:t>30</w:t>
            </w:r>
            <w:r w:rsidRPr="00E2067C">
              <w:rPr>
                <w:rFonts w:eastAsia="標楷體"/>
                <w:sz w:val="28"/>
                <w:szCs w:val="28"/>
              </w:rPr>
              <w:t>％</w:t>
            </w:r>
          </w:p>
        </w:tc>
        <w:tc>
          <w:tcPr>
            <w:tcW w:w="1065"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表</w:t>
            </w:r>
            <w:r w:rsidRPr="00E2067C">
              <w:rPr>
                <w:rFonts w:eastAsia="標楷體" w:hint="eastAsia"/>
                <w:sz w:val="28"/>
                <w:szCs w:val="28"/>
              </w:rPr>
              <w:t>、導</w:t>
            </w:r>
            <w:r w:rsidRPr="00E2067C">
              <w:rPr>
                <w:rFonts w:eastAsia="標楷體"/>
                <w:sz w:val="28"/>
                <w:szCs w:val="28"/>
              </w:rPr>
              <w:t>演技巧</w:t>
            </w:r>
          </w:p>
        </w:tc>
        <w:tc>
          <w:tcPr>
            <w:tcW w:w="463"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30</w:t>
            </w:r>
            <w:r w:rsidRPr="00E2067C">
              <w:rPr>
                <w:rFonts w:eastAsia="標楷體"/>
                <w:sz w:val="28"/>
                <w:szCs w:val="28"/>
              </w:rPr>
              <w:t>％</w:t>
            </w:r>
          </w:p>
        </w:tc>
        <w:tc>
          <w:tcPr>
            <w:tcW w:w="1226"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舞台整體表現</w:t>
            </w:r>
            <w:r w:rsidRPr="00E2067C">
              <w:rPr>
                <w:rFonts w:eastAsia="標楷體"/>
                <w:sz w:val="28"/>
                <w:szCs w:val="28"/>
                <w:vertAlign w:val="superscript"/>
              </w:rPr>
              <w:t>註</w:t>
            </w:r>
            <w:r w:rsidRPr="00E2067C">
              <w:rPr>
                <w:rFonts w:eastAsia="標楷體"/>
                <w:sz w:val="28"/>
                <w:szCs w:val="28"/>
                <w:vertAlign w:val="superscript"/>
              </w:rPr>
              <w:t>2</w:t>
            </w:r>
          </w:p>
        </w:tc>
        <w:tc>
          <w:tcPr>
            <w:tcW w:w="485" w:type="pct"/>
            <w:vAlign w:val="center"/>
          </w:tcPr>
          <w:p w:rsidR="00A13712" w:rsidRPr="00E2067C" w:rsidRDefault="00A13712" w:rsidP="00FD788C">
            <w:pPr>
              <w:spacing w:after="60" w:line="440" w:lineRule="exact"/>
              <w:jc w:val="center"/>
              <w:rPr>
                <w:rFonts w:eastAsia="標楷體"/>
                <w:dstrike/>
                <w:sz w:val="28"/>
                <w:szCs w:val="28"/>
              </w:rPr>
            </w:pPr>
            <w:r w:rsidRPr="00E2067C">
              <w:rPr>
                <w:rFonts w:eastAsia="標楷體"/>
                <w:sz w:val="28"/>
                <w:szCs w:val="28"/>
              </w:rPr>
              <w:t>50</w:t>
            </w:r>
            <w:r w:rsidRPr="00E2067C">
              <w:rPr>
                <w:rFonts w:eastAsia="標楷體"/>
                <w:sz w:val="28"/>
                <w:szCs w:val="28"/>
              </w:rPr>
              <w:t>％</w:t>
            </w:r>
          </w:p>
        </w:tc>
      </w:tr>
      <w:tr w:rsidR="00A13712" w:rsidRPr="00E2067C" w:rsidTr="00FD788C">
        <w:tc>
          <w:tcPr>
            <w:tcW w:w="304"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3</w:t>
            </w:r>
          </w:p>
        </w:tc>
        <w:tc>
          <w:tcPr>
            <w:tcW w:w="971"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劇本完整性</w:t>
            </w:r>
          </w:p>
        </w:tc>
        <w:tc>
          <w:tcPr>
            <w:tcW w:w="485"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Pr>
                <w:rFonts w:eastAsia="標楷體" w:hint="eastAsia"/>
                <w:sz w:val="28"/>
                <w:szCs w:val="28"/>
              </w:rPr>
              <w:t>30</w:t>
            </w:r>
            <w:r w:rsidRPr="00E2067C">
              <w:rPr>
                <w:rFonts w:eastAsia="標楷體"/>
                <w:sz w:val="28"/>
                <w:szCs w:val="28"/>
              </w:rPr>
              <w:t>％</w:t>
            </w:r>
          </w:p>
        </w:tc>
        <w:tc>
          <w:tcPr>
            <w:tcW w:w="1065"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hint="eastAsia"/>
                <w:sz w:val="28"/>
                <w:szCs w:val="28"/>
              </w:rPr>
              <w:t>舞台效果</w:t>
            </w:r>
            <w:r w:rsidRPr="00E2067C">
              <w:rPr>
                <w:rFonts w:eastAsia="標楷體"/>
                <w:sz w:val="28"/>
                <w:szCs w:val="28"/>
                <w:vertAlign w:val="superscript"/>
              </w:rPr>
              <w:t>註</w:t>
            </w:r>
            <w:r w:rsidRPr="00E2067C">
              <w:rPr>
                <w:rFonts w:eastAsia="標楷體"/>
                <w:sz w:val="28"/>
                <w:szCs w:val="28"/>
                <w:vertAlign w:val="superscript"/>
              </w:rPr>
              <w:t>1</w:t>
            </w:r>
          </w:p>
        </w:tc>
        <w:tc>
          <w:tcPr>
            <w:tcW w:w="463"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30</w:t>
            </w:r>
            <w:r w:rsidRPr="00E2067C">
              <w:rPr>
                <w:rFonts w:eastAsia="標楷體"/>
                <w:sz w:val="28"/>
                <w:szCs w:val="28"/>
              </w:rPr>
              <w:t>％</w:t>
            </w:r>
          </w:p>
        </w:tc>
        <w:tc>
          <w:tcPr>
            <w:tcW w:w="1226"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團隊合作精神</w:t>
            </w:r>
          </w:p>
        </w:tc>
        <w:tc>
          <w:tcPr>
            <w:tcW w:w="485" w:type="pct"/>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20</w:t>
            </w:r>
            <w:r w:rsidRPr="00E2067C">
              <w:rPr>
                <w:rFonts w:eastAsia="標楷體"/>
                <w:sz w:val="28"/>
                <w:szCs w:val="28"/>
              </w:rPr>
              <w:t>％</w:t>
            </w:r>
          </w:p>
        </w:tc>
      </w:tr>
      <w:tr w:rsidR="00A13712" w:rsidRPr="00E2067C" w:rsidTr="00FD788C">
        <w:tc>
          <w:tcPr>
            <w:tcW w:w="304"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4</w:t>
            </w:r>
          </w:p>
        </w:tc>
        <w:tc>
          <w:tcPr>
            <w:tcW w:w="971"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w:t>
            </w:r>
          </w:p>
        </w:tc>
        <w:tc>
          <w:tcPr>
            <w:tcW w:w="485"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w:t>
            </w:r>
          </w:p>
        </w:tc>
        <w:tc>
          <w:tcPr>
            <w:tcW w:w="1065"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網路點閱率</w:t>
            </w:r>
          </w:p>
        </w:tc>
        <w:tc>
          <w:tcPr>
            <w:tcW w:w="463" w:type="pct"/>
            <w:tcBorders>
              <w:righ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10</w:t>
            </w:r>
            <w:r w:rsidRPr="00E2067C">
              <w:rPr>
                <w:rFonts w:eastAsia="標楷體"/>
                <w:sz w:val="28"/>
                <w:szCs w:val="28"/>
              </w:rPr>
              <w:t>％</w:t>
            </w:r>
          </w:p>
        </w:tc>
        <w:tc>
          <w:tcPr>
            <w:tcW w:w="1226" w:type="pct"/>
            <w:tcBorders>
              <w:left w:val="double" w:sz="4" w:space="0" w:color="auto"/>
            </w:tcBorders>
            <w:vAlign w:val="center"/>
          </w:tcPr>
          <w:p w:rsidR="00A13712" w:rsidRPr="00E2067C" w:rsidRDefault="00A13712" w:rsidP="00FD788C">
            <w:pPr>
              <w:spacing w:after="60" w:line="440" w:lineRule="exact"/>
              <w:jc w:val="center"/>
              <w:rPr>
                <w:rFonts w:eastAsia="標楷體"/>
                <w:sz w:val="28"/>
                <w:szCs w:val="28"/>
              </w:rPr>
            </w:pPr>
            <w:r w:rsidRPr="00E2067C">
              <w:rPr>
                <w:rFonts w:eastAsia="標楷體" w:hint="eastAsia"/>
                <w:sz w:val="28"/>
                <w:szCs w:val="28"/>
              </w:rPr>
              <w:t>時間控管</w:t>
            </w:r>
            <w:r w:rsidRPr="00E2067C">
              <w:rPr>
                <w:rFonts w:eastAsia="標楷體"/>
                <w:sz w:val="28"/>
                <w:szCs w:val="28"/>
                <w:vertAlign w:val="superscript"/>
              </w:rPr>
              <w:t>註</w:t>
            </w:r>
            <w:r w:rsidRPr="00E2067C">
              <w:rPr>
                <w:rFonts w:eastAsia="標楷體" w:hint="eastAsia"/>
                <w:sz w:val="28"/>
                <w:szCs w:val="28"/>
                <w:vertAlign w:val="superscript"/>
              </w:rPr>
              <w:t>3</w:t>
            </w:r>
          </w:p>
        </w:tc>
        <w:tc>
          <w:tcPr>
            <w:tcW w:w="485" w:type="pct"/>
            <w:vAlign w:val="center"/>
          </w:tcPr>
          <w:p w:rsidR="00A13712" w:rsidRPr="00E2067C" w:rsidRDefault="00A13712" w:rsidP="00FD788C">
            <w:pPr>
              <w:spacing w:after="60" w:line="440" w:lineRule="exact"/>
              <w:jc w:val="center"/>
              <w:rPr>
                <w:rFonts w:eastAsia="標楷體"/>
                <w:sz w:val="28"/>
                <w:szCs w:val="28"/>
              </w:rPr>
            </w:pPr>
            <w:r w:rsidRPr="00E2067C">
              <w:rPr>
                <w:rFonts w:eastAsia="標楷體"/>
                <w:sz w:val="28"/>
                <w:szCs w:val="28"/>
              </w:rPr>
              <w:t>－</w:t>
            </w:r>
          </w:p>
        </w:tc>
      </w:tr>
    </w:tbl>
    <w:p w:rsidR="00A13712" w:rsidRPr="00E2067C" w:rsidRDefault="00A13712" w:rsidP="00A13712">
      <w:pPr>
        <w:spacing w:after="60" w:line="440" w:lineRule="exact"/>
        <w:jc w:val="both"/>
        <w:rPr>
          <w:rFonts w:eastAsia="標楷體"/>
        </w:rPr>
      </w:pPr>
      <w:r w:rsidRPr="00E2067C">
        <w:rPr>
          <w:rFonts w:eastAsia="標楷體"/>
        </w:rPr>
        <w:t>註</w:t>
      </w:r>
      <w:r w:rsidRPr="00E2067C">
        <w:rPr>
          <w:rFonts w:eastAsia="標楷體"/>
        </w:rPr>
        <w:t>1</w:t>
      </w:r>
      <w:r w:rsidRPr="00E2067C">
        <w:rPr>
          <w:rFonts w:eastAsia="標楷體"/>
        </w:rPr>
        <w:t>：含舞臺佈景、道具、演員梳妝服</w:t>
      </w:r>
      <w:r w:rsidRPr="00E2067C">
        <w:rPr>
          <w:rFonts w:eastAsia="標楷體" w:hint="eastAsia"/>
        </w:rPr>
        <w:t>、音樂及音效</w:t>
      </w:r>
      <w:r w:rsidRPr="00E2067C">
        <w:rPr>
          <w:rFonts w:eastAsia="標楷體"/>
        </w:rPr>
        <w:t>。</w:t>
      </w:r>
    </w:p>
    <w:p w:rsidR="00A13712" w:rsidRPr="00E2067C" w:rsidRDefault="00A13712" w:rsidP="00A13712">
      <w:pPr>
        <w:spacing w:after="60" w:line="440" w:lineRule="exact"/>
        <w:ind w:left="600" w:hangingChars="250" w:hanging="600"/>
        <w:jc w:val="both"/>
        <w:rPr>
          <w:rFonts w:eastAsia="標楷體"/>
        </w:rPr>
      </w:pPr>
      <w:r w:rsidRPr="00E2067C">
        <w:rPr>
          <w:rFonts w:eastAsia="標楷體"/>
        </w:rPr>
        <w:t>註</w:t>
      </w:r>
      <w:r w:rsidRPr="00E2067C">
        <w:rPr>
          <w:rFonts w:eastAsia="標楷體"/>
        </w:rPr>
        <w:t>2</w:t>
      </w:r>
      <w:r w:rsidRPr="00E2067C">
        <w:rPr>
          <w:rFonts w:eastAsia="標楷體"/>
        </w:rPr>
        <w:t>：含舞臺佈景、道具、演員梳妝服、音樂及音效、演出張力節奏與流暢度。</w:t>
      </w:r>
    </w:p>
    <w:p w:rsidR="00A13712" w:rsidRPr="00E2067C" w:rsidRDefault="00A13712" w:rsidP="00A13712">
      <w:pPr>
        <w:spacing w:after="60" w:line="440" w:lineRule="exact"/>
        <w:ind w:left="672" w:hangingChars="280" w:hanging="672"/>
        <w:jc w:val="both"/>
        <w:rPr>
          <w:rFonts w:eastAsia="標楷體"/>
        </w:rPr>
      </w:pPr>
      <w:r w:rsidRPr="00E2067C">
        <w:rPr>
          <w:rFonts w:eastAsia="標楷體"/>
        </w:rPr>
        <w:t>註</w:t>
      </w:r>
      <w:r w:rsidRPr="00E2067C">
        <w:rPr>
          <w:rFonts w:eastAsia="標楷體" w:hint="eastAsia"/>
        </w:rPr>
        <w:t>3</w:t>
      </w:r>
      <w:r w:rsidRPr="00E2067C">
        <w:rPr>
          <w:rFonts w:eastAsia="標楷體"/>
        </w:rPr>
        <w:t>：演出時間</w:t>
      </w:r>
      <w:r w:rsidRPr="00E2067C">
        <w:rPr>
          <w:rFonts w:eastAsia="標楷體" w:hint="eastAsia"/>
        </w:rPr>
        <w:t>以</w:t>
      </w:r>
      <w:r w:rsidRPr="00E2067C">
        <w:rPr>
          <w:rFonts w:eastAsia="標楷體" w:hint="eastAsia"/>
        </w:rPr>
        <w:t>10</w:t>
      </w:r>
      <w:r w:rsidRPr="00E2067C">
        <w:rPr>
          <w:rFonts w:eastAsia="標楷體" w:hint="eastAsia"/>
        </w:rPr>
        <w:t>分鐘為限</w:t>
      </w:r>
      <w:r w:rsidRPr="00E2067C">
        <w:rPr>
          <w:rFonts w:eastAsia="標楷體"/>
        </w:rPr>
        <w:t>（</w:t>
      </w:r>
      <w:r w:rsidRPr="00E2067C">
        <w:rPr>
          <w:rFonts w:eastAsia="標楷體" w:hint="eastAsia"/>
        </w:rPr>
        <w:t>不</w:t>
      </w:r>
      <w:r w:rsidRPr="00E2067C">
        <w:rPr>
          <w:rFonts w:eastAsia="標楷體"/>
        </w:rPr>
        <w:t>含進、退場</w:t>
      </w:r>
      <w:r w:rsidRPr="00E2067C">
        <w:rPr>
          <w:rFonts w:eastAsia="標楷體" w:hint="eastAsia"/>
        </w:rPr>
        <w:t>各</w:t>
      </w:r>
      <w:r w:rsidRPr="00E2067C">
        <w:rPr>
          <w:rFonts w:eastAsia="標楷體" w:hint="eastAsia"/>
        </w:rPr>
        <w:t>2</w:t>
      </w:r>
      <w:r w:rsidRPr="00E2067C">
        <w:rPr>
          <w:rFonts w:eastAsia="標楷體" w:hint="eastAsia"/>
        </w:rPr>
        <w:t>分鐘</w:t>
      </w:r>
      <w:r w:rsidRPr="00E2067C">
        <w:rPr>
          <w:rFonts w:eastAsia="標楷體"/>
        </w:rPr>
        <w:t>），逾時每半分鐘扣總分</w:t>
      </w:r>
      <w:r w:rsidRPr="00E2067C">
        <w:rPr>
          <w:rFonts w:eastAsia="標楷體"/>
        </w:rPr>
        <w:t>1</w:t>
      </w:r>
      <w:r w:rsidRPr="00E2067C">
        <w:rPr>
          <w:rFonts w:eastAsia="標楷體"/>
        </w:rPr>
        <w:t>分，不足半分鐘以半分鐘計算。計時自工作人員唱名（各組校名及劇名）後開始計算。第</w:t>
      </w:r>
      <w:r w:rsidRPr="00E2067C">
        <w:rPr>
          <w:rFonts w:eastAsia="標楷體" w:hint="eastAsia"/>
        </w:rPr>
        <w:t>9</w:t>
      </w:r>
      <w:r w:rsidRPr="00E2067C">
        <w:rPr>
          <w:rFonts w:eastAsia="標楷體"/>
        </w:rPr>
        <w:t>分鐘工作人員將舉牌提醒</w:t>
      </w:r>
      <w:r>
        <w:rPr>
          <w:rFonts w:eastAsia="標楷體" w:hint="eastAsia"/>
        </w:rPr>
        <w:t>，</w:t>
      </w:r>
      <w:r w:rsidRPr="00E2067C">
        <w:rPr>
          <w:rFonts w:eastAsia="標楷體"/>
        </w:rPr>
        <w:t>第</w:t>
      </w:r>
      <w:r w:rsidRPr="00E2067C">
        <w:rPr>
          <w:rFonts w:eastAsia="標楷體" w:hint="eastAsia"/>
        </w:rPr>
        <w:t>10</w:t>
      </w:r>
      <w:r w:rsidRPr="00E2067C">
        <w:rPr>
          <w:rFonts w:eastAsia="標楷體"/>
        </w:rPr>
        <w:t>分鐘則按一長鈴提醒。</w:t>
      </w:r>
    </w:p>
    <w:p w:rsidR="00A13712" w:rsidRPr="00E2067C" w:rsidRDefault="00A13712" w:rsidP="00A13712">
      <w:pPr>
        <w:spacing w:after="60" w:line="440" w:lineRule="exact"/>
        <w:jc w:val="both"/>
        <w:rPr>
          <w:rFonts w:eastAsia="標楷體"/>
          <w:b/>
          <w:sz w:val="28"/>
          <w:szCs w:val="28"/>
        </w:rPr>
      </w:pPr>
      <w:r w:rsidRPr="00E2067C">
        <w:rPr>
          <w:rFonts w:eastAsia="標楷體" w:hint="eastAsia"/>
          <w:b/>
          <w:sz w:val="28"/>
          <w:szCs w:val="28"/>
        </w:rPr>
        <w:t>玖</w:t>
      </w:r>
      <w:r w:rsidRPr="00E2067C">
        <w:rPr>
          <w:rFonts w:eastAsia="標楷體"/>
          <w:b/>
          <w:sz w:val="28"/>
          <w:szCs w:val="28"/>
        </w:rPr>
        <w:t>、注意事項</w:t>
      </w:r>
    </w:p>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sz w:val="28"/>
          <w:szCs w:val="28"/>
        </w:rPr>
        <w:t>一</w:t>
      </w:r>
      <w:r w:rsidRPr="00E2067C">
        <w:rPr>
          <w:rFonts w:eastAsia="標楷體" w:hint="eastAsia"/>
          <w:sz w:val="28"/>
          <w:szCs w:val="28"/>
        </w:rPr>
        <w:t>、</w:t>
      </w:r>
      <w:r w:rsidRPr="00E2067C">
        <w:rPr>
          <w:rFonts w:eastAsia="標楷體"/>
          <w:sz w:val="28"/>
          <w:szCs w:val="28"/>
        </w:rPr>
        <w:t>複審相關事項</w:t>
      </w:r>
    </w:p>
    <w:p w:rsidR="00A13712" w:rsidRPr="00E2067C" w:rsidRDefault="00A13712" w:rsidP="00A13712">
      <w:pPr>
        <w:numPr>
          <w:ilvl w:val="0"/>
          <w:numId w:val="3"/>
        </w:numPr>
        <w:spacing w:after="60" w:line="440" w:lineRule="exact"/>
        <w:ind w:left="1428" w:hanging="948"/>
        <w:jc w:val="both"/>
        <w:rPr>
          <w:rFonts w:eastAsia="標楷體"/>
          <w:sz w:val="28"/>
          <w:szCs w:val="28"/>
        </w:rPr>
      </w:pPr>
      <w:r w:rsidRPr="00E2067C">
        <w:rPr>
          <w:rFonts w:eastAsia="標楷體"/>
          <w:sz w:val="28"/>
          <w:szCs w:val="28"/>
        </w:rPr>
        <w:t>複審繳交之影片</w:t>
      </w:r>
      <w:r w:rsidRPr="00E2067C">
        <w:rPr>
          <w:rFonts w:eastAsia="標楷體" w:hint="eastAsia"/>
          <w:sz w:val="28"/>
          <w:szCs w:val="28"/>
        </w:rPr>
        <w:t>規格</w:t>
      </w:r>
      <w:r w:rsidRPr="00E2067C">
        <w:rPr>
          <w:rFonts w:eastAsia="標楷體"/>
          <w:sz w:val="28"/>
          <w:szCs w:val="28"/>
        </w:rPr>
        <w:t>為</w:t>
      </w:r>
      <w:r w:rsidRPr="00E2067C">
        <w:rPr>
          <w:rFonts w:eastAsia="標楷體"/>
          <w:sz w:val="28"/>
          <w:szCs w:val="28"/>
        </w:rPr>
        <w:t>720P</w:t>
      </w:r>
      <w:r w:rsidRPr="00E2067C">
        <w:rPr>
          <w:rFonts w:eastAsia="標楷體"/>
          <w:sz w:val="28"/>
          <w:szCs w:val="28"/>
        </w:rPr>
        <w:t>（</w:t>
      </w:r>
      <w:r w:rsidRPr="00E2067C">
        <w:rPr>
          <w:rFonts w:eastAsia="標楷體"/>
          <w:sz w:val="28"/>
          <w:szCs w:val="28"/>
        </w:rPr>
        <w:t>1280×720</w:t>
      </w:r>
      <w:r w:rsidRPr="00E2067C">
        <w:rPr>
          <w:rFonts w:eastAsia="標楷體"/>
          <w:sz w:val="28"/>
          <w:szCs w:val="28"/>
        </w:rPr>
        <w:t>）或</w:t>
      </w:r>
      <w:r w:rsidRPr="00E2067C">
        <w:rPr>
          <w:rFonts w:eastAsia="標楷體"/>
          <w:sz w:val="28"/>
          <w:szCs w:val="28"/>
        </w:rPr>
        <w:t>1024×768</w:t>
      </w:r>
      <w:r w:rsidRPr="00E2067C">
        <w:rPr>
          <w:rFonts w:eastAsia="標楷體"/>
          <w:sz w:val="28"/>
          <w:szCs w:val="28"/>
        </w:rPr>
        <w:t>，格式為</w:t>
      </w:r>
      <w:r w:rsidRPr="00E2067C">
        <w:rPr>
          <w:rFonts w:eastAsia="標楷體"/>
          <w:sz w:val="28"/>
          <w:szCs w:val="28"/>
        </w:rPr>
        <w:t>mpg</w:t>
      </w:r>
      <w:r w:rsidRPr="00E2067C">
        <w:rPr>
          <w:rFonts w:eastAsia="標楷體"/>
          <w:sz w:val="28"/>
          <w:szCs w:val="28"/>
        </w:rPr>
        <w:t>、</w:t>
      </w:r>
      <w:r w:rsidRPr="00E2067C">
        <w:rPr>
          <w:rFonts w:eastAsia="標楷體"/>
          <w:sz w:val="28"/>
          <w:szCs w:val="28"/>
        </w:rPr>
        <w:t>mpeg</w:t>
      </w:r>
      <w:r w:rsidRPr="00E2067C">
        <w:rPr>
          <w:rFonts w:eastAsia="標楷體"/>
          <w:sz w:val="28"/>
          <w:szCs w:val="28"/>
        </w:rPr>
        <w:t>、</w:t>
      </w:r>
      <w:r w:rsidRPr="00E2067C">
        <w:rPr>
          <w:rFonts w:eastAsia="標楷體"/>
          <w:sz w:val="28"/>
          <w:szCs w:val="28"/>
        </w:rPr>
        <w:t>avi</w:t>
      </w:r>
      <w:r w:rsidRPr="00E2067C">
        <w:rPr>
          <w:rFonts w:eastAsia="標楷體"/>
          <w:sz w:val="28"/>
          <w:szCs w:val="28"/>
        </w:rPr>
        <w:t>或</w:t>
      </w:r>
      <w:r w:rsidRPr="00E2067C">
        <w:rPr>
          <w:rFonts w:eastAsia="標楷體"/>
          <w:sz w:val="28"/>
          <w:szCs w:val="28"/>
        </w:rPr>
        <w:t>wmv</w:t>
      </w:r>
      <w:r w:rsidRPr="00E2067C">
        <w:rPr>
          <w:rFonts w:eastAsia="標楷體"/>
          <w:sz w:val="28"/>
          <w:szCs w:val="28"/>
        </w:rPr>
        <w:t>，時間總長度不超過</w:t>
      </w:r>
      <w:r>
        <w:rPr>
          <w:rFonts w:eastAsia="標楷體" w:hint="eastAsia"/>
          <w:sz w:val="28"/>
          <w:szCs w:val="28"/>
        </w:rPr>
        <w:t>14</w:t>
      </w:r>
      <w:r w:rsidRPr="00E2067C">
        <w:rPr>
          <w:rFonts w:eastAsia="標楷體"/>
          <w:sz w:val="28"/>
          <w:szCs w:val="28"/>
        </w:rPr>
        <w:t>分鐘（含進、退場及更換佈景或道具時間</w:t>
      </w:r>
      <w:r>
        <w:rPr>
          <w:rFonts w:eastAsia="標楷體" w:hint="eastAsia"/>
          <w:sz w:val="28"/>
          <w:szCs w:val="28"/>
        </w:rPr>
        <w:t>共</w:t>
      </w:r>
      <w:r>
        <w:rPr>
          <w:rFonts w:eastAsia="標楷體" w:hint="eastAsia"/>
          <w:sz w:val="28"/>
          <w:szCs w:val="28"/>
        </w:rPr>
        <w:t>4</w:t>
      </w:r>
      <w:r>
        <w:rPr>
          <w:rFonts w:eastAsia="標楷體" w:hint="eastAsia"/>
          <w:sz w:val="28"/>
          <w:szCs w:val="28"/>
        </w:rPr>
        <w:t>分鐘</w:t>
      </w:r>
      <w:r w:rsidRPr="00E2067C">
        <w:rPr>
          <w:rFonts w:eastAsia="標楷體"/>
          <w:sz w:val="28"/>
          <w:szCs w:val="28"/>
        </w:rPr>
        <w:t>）。</w:t>
      </w:r>
    </w:p>
    <w:p w:rsidR="00A13712" w:rsidRPr="00E2067C" w:rsidRDefault="00A13712" w:rsidP="00A13712">
      <w:pPr>
        <w:numPr>
          <w:ilvl w:val="0"/>
          <w:numId w:val="3"/>
        </w:numPr>
        <w:spacing w:after="60" w:line="440" w:lineRule="exact"/>
        <w:ind w:left="1428" w:hanging="948"/>
        <w:jc w:val="both"/>
        <w:rPr>
          <w:rFonts w:eastAsia="標楷體"/>
          <w:sz w:val="28"/>
          <w:szCs w:val="28"/>
        </w:rPr>
      </w:pPr>
      <w:r w:rsidRPr="00E2067C">
        <w:rPr>
          <w:rFonts w:eastAsia="標楷體"/>
          <w:sz w:val="28"/>
          <w:szCs w:val="28"/>
        </w:rPr>
        <w:t>影片之拍攝請使用腳架固定攝影機，拍攝</w:t>
      </w:r>
      <w:r w:rsidRPr="00E2067C">
        <w:rPr>
          <w:rFonts w:eastAsia="標楷體" w:hint="eastAsia"/>
          <w:sz w:val="28"/>
          <w:szCs w:val="28"/>
        </w:rPr>
        <w:t>戲</w:t>
      </w:r>
      <w:r w:rsidRPr="00E2067C">
        <w:rPr>
          <w:rFonts w:eastAsia="標楷體"/>
          <w:sz w:val="28"/>
          <w:szCs w:val="28"/>
        </w:rPr>
        <w:t>劇演出之全景，勿使用特寫（</w:t>
      </w:r>
      <w:r w:rsidRPr="00E2067C">
        <w:rPr>
          <w:rFonts w:eastAsia="標楷體"/>
          <w:sz w:val="28"/>
          <w:szCs w:val="28"/>
        </w:rPr>
        <w:t>zoom in/out</w:t>
      </w:r>
      <w:r w:rsidRPr="00E2067C">
        <w:rPr>
          <w:rFonts w:eastAsia="標楷體"/>
          <w:sz w:val="28"/>
          <w:szCs w:val="28"/>
        </w:rPr>
        <w:t>）或人物跟拍等鏡頭，避免影像過度晃動；請演員及旁白使用麥克風或迷你麥克風，務必清楚收錄聲音。</w:t>
      </w:r>
    </w:p>
    <w:p w:rsidR="00A13712" w:rsidRPr="00E2067C" w:rsidRDefault="00A13712" w:rsidP="00A13712">
      <w:pPr>
        <w:numPr>
          <w:ilvl w:val="0"/>
          <w:numId w:val="3"/>
        </w:numPr>
        <w:spacing w:after="60" w:line="440" w:lineRule="exact"/>
        <w:ind w:left="1428" w:hanging="948"/>
        <w:jc w:val="both"/>
        <w:rPr>
          <w:rFonts w:eastAsia="標楷體"/>
          <w:sz w:val="28"/>
          <w:szCs w:val="28"/>
        </w:rPr>
      </w:pPr>
      <w:r w:rsidRPr="00E2067C">
        <w:rPr>
          <w:rFonts w:eastAsia="標楷體"/>
          <w:sz w:val="28"/>
          <w:szCs w:val="28"/>
        </w:rPr>
        <w:t>複審影片網路點閱數統計期間自</w:t>
      </w:r>
      <w:r w:rsidRPr="00E2067C">
        <w:rPr>
          <w:rFonts w:eastAsia="標楷體"/>
          <w:sz w:val="28"/>
          <w:szCs w:val="28"/>
        </w:rPr>
        <w:t>10</w:t>
      </w:r>
      <w:r>
        <w:rPr>
          <w:rFonts w:eastAsia="標楷體" w:hint="eastAsia"/>
          <w:sz w:val="28"/>
          <w:szCs w:val="28"/>
        </w:rPr>
        <w:t>4</w:t>
      </w:r>
      <w:r w:rsidRPr="00E2067C">
        <w:rPr>
          <w:rFonts w:eastAsia="標楷體"/>
          <w:sz w:val="28"/>
          <w:szCs w:val="28"/>
        </w:rPr>
        <w:t>年</w:t>
      </w:r>
      <w:r w:rsidRPr="00E2067C">
        <w:rPr>
          <w:rFonts w:eastAsia="標楷體" w:hint="eastAsia"/>
          <w:sz w:val="28"/>
          <w:szCs w:val="28"/>
        </w:rPr>
        <w:t>8</w:t>
      </w:r>
      <w:r w:rsidRPr="00E2067C">
        <w:rPr>
          <w:rFonts w:eastAsia="標楷體"/>
          <w:sz w:val="28"/>
          <w:szCs w:val="28"/>
        </w:rPr>
        <w:t>月</w:t>
      </w:r>
      <w:r w:rsidRPr="00E2067C">
        <w:rPr>
          <w:rFonts w:eastAsia="標楷體" w:hint="eastAsia"/>
          <w:sz w:val="28"/>
          <w:szCs w:val="28"/>
        </w:rPr>
        <w:t>1</w:t>
      </w:r>
      <w:r w:rsidRPr="00E2067C">
        <w:rPr>
          <w:rFonts w:eastAsia="標楷體"/>
          <w:sz w:val="28"/>
          <w:szCs w:val="28"/>
        </w:rPr>
        <w:t>日</w:t>
      </w:r>
      <w:r w:rsidRPr="00E2067C">
        <w:rPr>
          <w:rFonts w:eastAsia="標楷體" w:hint="eastAsia"/>
          <w:sz w:val="28"/>
          <w:szCs w:val="28"/>
        </w:rPr>
        <w:t>(</w:t>
      </w:r>
      <w:r>
        <w:rPr>
          <w:rFonts w:eastAsia="標楷體" w:hint="eastAsia"/>
          <w:sz w:val="28"/>
          <w:szCs w:val="28"/>
        </w:rPr>
        <w:t>六</w:t>
      </w:r>
      <w:r w:rsidRPr="00E2067C">
        <w:rPr>
          <w:rFonts w:eastAsia="標楷體" w:hint="eastAsia"/>
          <w:sz w:val="28"/>
          <w:szCs w:val="28"/>
        </w:rPr>
        <w:t>)</w:t>
      </w:r>
      <w:r w:rsidRPr="00E2067C">
        <w:rPr>
          <w:rFonts w:eastAsia="標楷體"/>
          <w:sz w:val="28"/>
          <w:szCs w:val="28"/>
        </w:rPr>
        <w:t>起至</w:t>
      </w:r>
      <w:r w:rsidRPr="00E2067C">
        <w:rPr>
          <w:rFonts w:eastAsia="標楷體"/>
          <w:sz w:val="28"/>
          <w:szCs w:val="28"/>
        </w:rPr>
        <w:t>10</w:t>
      </w:r>
      <w:r>
        <w:rPr>
          <w:rFonts w:eastAsia="標楷體" w:hint="eastAsia"/>
          <w:sz w:val="28"/>
          <w:szCs w:val="28"/>
        </w:rPr>
        <w:t>4</w:t>
      </w:r>
      <w:r w:rsidRPr="00E2067C">
        <w:rPr>
          <w:rFonts w:eastAsia="標楷體"/>
          <w:sz w:val="28"/>
          <w:szCs w:val="28"/>
        </w:rPr>
        <w:t>年</w:t>
      </w:r>
      <w:r>
        <w:rPr>
          <w:rFonts w:eastAsia="標楷體" w:hint="eastAsia"/>
          <w:sz w:val="28"/>
          <w:szCs w:val="28"/>
        </w:rPr>
        <w:t>9</w:t>
      </w:r>
      <w:r w:rsidRPr="00E2067C">
        <w:rPr>
          <w:rFonts w:eastAsia="標楷體" w:hint="eastAsia"/>
          <w:sz w:val="28"/>
          <w:szCs w:val="28"/>
        </w:rPr>
        <w:t>月</w:t>
      </w:r>
      <w:r>
        <w:rPr>
          <w:rFonts w:eastAsia="標楷體" w:hint="eastAsia"/>
          <w:sz w:val="28"/>
          <w:szCs w:val="28"/>
        </w:rPr>
        <w:t>7</w:t>
      </w:r>
      <w:r w:rsidRPr="00E2067C">
        <w:rPr>
          <w:rFonts w:eastAsia="標楷體"/>
          <w:sz w:val="28"/>
          <w:szCs w:val="28"/>
        </w:rPr>
        <w:t>日</w:t>
      </w:r>
      <w:r w:rsidRPr="00E2067C">
        <w:rPr>
          <w:rFonts w:eastAsia="標楷體" w:hint="eastAsia"/>
          <w:sz w:val="28"/>
          <w:szCs w:val="28"/>
        </w:rPr>
        <w:t>(</w:t>
      </w:r>
      <w:r>
        <w:rPr>
          <w:rFonts w:eastAsia="標楷體" w:hint="eastAsia"/>
          <w:sz w:val="28"/>
          <w:szCs w:val="28"/>
        </w:rPr>
        <w:t>一</w:t>
      </w:r>
      <w:r w:rsidRPr="00E2067C">
        <w:rPr>
          <w:rFonts w:eastAsia="標楷體" w:hint="eastAsia"/>
          <w:sz w:val="28"/>
          <w:szCs w:val="28"/>
        </w:rPr>
        <w:t>)</w:t>
      </w:r>
      <w:r w:rsidRPr="00E2067C">
        <w:rPr>
          <w:rFonts w:eastAsia="標楷體"/>
          <w:sz w:val="28"/>
          <w:szCs w:val="28"/>
        </w:rPr>
        <w:t>止。</w:t>
      </w:r>
    </w:p>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sz w:val="28"/>
          <w:szCs w:val="28"/>
        </w:rPr>
        <w:t>二</w:t>
      </w:r>
      <w:r w:rsidRPr="00E2067C">
        <w:rPr>
          <w:rFonts w:eastAsia="標楷體" w:hint="eastAsia"/>
          <w:sz w:val="28"/>
          <w:szCs w:val="28"/>
        </w:rPr>
        <w:t>、</w:t>
      </w:r>
      <w:r w:rsidRPr="00E2067C">
        <w:rPr>
          <w:rFonts w:eastAsia="標楷體"/>
          <w:sz w:val="28"/>
          <w:szCs w:val="28"/>
        </w:rPr>
        <w:t>決</w:t>
      </w:r>
      <w:r w:rsidRPr="00E2067C">
        <w:rPr>
          <w:rFonts w:eastAsia="標楷體" w:hint="eastAsia"/>
          <w:sz w:val="28"/>
          <w:szCs w:val="28"/>
        </w:rPr>
        <w:t>審</w:t>
      </w:r>
      <w:r w:rsidRPr="00E2067C">
        <w:rPr>
          <w:rFonts w:eastAsia="標楷體"/>
          <w:sz w:val="28"/>
          <w:szCs w:val="28"/>
        </w:rPr>
        <w:t>相關事項</w:t>
      </w:r>
    </w:p>
    <w:p w:rsidR="00A13712" w:rsidRPr="00E2067C" w:rsidRDefault="00A13712" w:rsidP="00A13712">
      <w:pPr>
        <w:numPr>
          <w:ilvl w:val="0"/>
          <w:numId w:val="4"/>
        </w:numPr>
        <w:spacing w:after="60" w:line="440" w:lineRule="exact"/>
        <w:ind w:left="1442" w:hanging="962"/>
        <w:jc w:val="both"/>
        <w:rPr>
          <w:rFonts w:eastAsia="標楷體"/>
          <w:sz w:val="28"/>
          <w:szCs w:val="28"/>
        </w:rPr>
      </w:pPr>
      <w:r w:rsidRPr="00E2067C">
        <w:rPr>
          <w:rFonts w:eastAsia="標楷體"/>
          <w:sz w:val="28"/>
          <w:szCs w:val="28"/>
        </w:rPr>
        <w:t>決</w:t>
      </w:r>
      <w:r w:rsidRPr="00E2067C">
        <w:rPr>
          <w:rFonts w:eastAsia="標楷體" w:hint="eastAsia"/>
          <w:sz w:val="28"/>
          <w:szCs w:val="28"/>
        </w:rPr>
        <w:t>審</w:t>
      </w:r>
      <w:r w:rsidRPr="00E2067C">
        <w:rPr>
          <w:rFonts w:eastAsia="標楷體"/>
          <w:sz w:val="28"/>
          <w:szCs w:val="28"/>
        </w:rPr>
        <w:t>當天各隊伍應於報到時間內完成報到手續並進行綵排，逾時視同放棄；出場之順序由各隊伍代表抽籤決定，未到場者由執行單位代為抽籤，不得有異議。</w:t>
      </w:r>
    </w:p>
    <w:p w:rsidR="00A13712" w:rsidRPr="00E2067C" w:rsidRDefault="00A13712" w:rsidP="00A13712">
      <w:pPr>
        <w:numPr>
          <w:ilvl w:val="0"/>
          <w:numId w:val="4"/>
        </w:numPr>
        <w:spacing w:after="60" w:line="440" w:lineRule="exact"/>
        <w:ind w:left="1428" w:hanging="948"/>
        <w:jc w:val="both"/>
        <w:rPr>
          <w:rFonts w:eastAsia="標楷體"/>
          <w:sz w:val="28"/>
          <w:szCs w:val="28"/>
        </w:rPr>
      </w:pPr>
      <w:r w:rsidRPr="00E2067C">
        <w:rPr>
          <w:rFonts w:eastAsia="標楷體"/>
          <w:sz w:val="28"/>
          <w:szCs w:val="28"/>
        </w:rPr>
        <w:lastRenderedPageBreak/>
        <w:t>決</w:t>
      </w:r>
      <w:r w:rsidRPr="00E2067C">
        <w:rPr>
          <w:rFonts w:eastAsia="標楷體" w:hint="eastAsia"/>
          <w:sz w:val="28"/>
          <w:szCs w:val="28"/>
        </w:rPr>
        <w:t>審</w:t>
      </w:r>
      <w:r w:rsidRPr="00E2067C">
        <w:rPr>
          <w:rFonts w:eastAsia="標楷體"/>
          <w:sz w:val="28"/>
          <w:szCs w:val="28"/>
        </w:rPr>
        <w:t>當天，除舞台基本設施（固定燈光、</w:t>
      </w:r>
      <w:r w:rsidRPr="00E2067C">
        <w:rPr>
          <w:rFonts w:eastAsia="標楷體"/>
          <w:sz w:val="28"/>
          <w:szCs w:val="28"/>
        </w:rPr>
        <w:t>CD</w:t>
      </w:r>
      <w:r w:rsidRPr="00E2067C">
        <w:rPr>
          <w:rFonts w:eastAsia="標楷體"/>
          <w:sz w:val="28"/>
          <w:szCs w:val="28"/>
        </w:rPr>
        <w:t>音響、麥克風、迷你麥克風）外，與演出相關之道具、服裝、佈景等均由各隊伍自備，另決</w:t>
      </w:r>
      <w:r w:rsidRPr="00E2067C">
        <w:rPr>
          <w:rFonts w:eastAsia="標楷體" w:hint="eastAsia"/>
          <w:sz w:val="28"/>
          <w:szCs w:val="28"/>
        </w:rPr>
        <w:t>審</w:t>
      </w:r>
      <w:r w:rsidRPr="00E2067C">
        <w:rPr>
          <w:rFonts w:eastAsia="標楷體"/>
          <w:sz w:val="28"/>
          <w:szCs w:val="28"/>
        </w:rPr>
        <w:t>當日舞台背景佈置，由各隊伍參與人員及指導老師負責。</w:t>
      </w:r>
    </w:p>
    <w:p w:rsidR="00A13712" w:rsidRPr="00E2067C" w:rsidRDefault="00A13712" w:rsidP="00A13712">
      <w:pPr>
        <w:numPr>
          <w:ilvl w:val="0"/>
          <w:numId w:val="4"/>
        </w:numPr>
        <w:spacing w:after="60" w:line="440" w:lineRule="exact"/>
        <w:ind w:left="1428" w:hanging="948"/>
        <w:jc w:val="both"/>
        <w:rPr>
          <w:rFonts w:eastAsia="標楷體"/>
          <w:sz w:val="28"/>
          <w:szCs w:val="28"/>
        </w:rPr>
      </w:pPr>
      <w:r w:rsidRPr="00E2067C">
        <w:rPr>
          <w:rFonts w:eastAsia="標楷體" w:hint="eastAsia"/>
          <w:sz w:val="28"/>
          <w:szCs w:val="28"/>
        </w:rPr>
        <w:t>相關</w:t>
      </w:r>
      <w:r w:rsidRPr="00E2067C">
        <w:rPr>
          <w:rFonts w:eastAsia="標楷體"/>
          <w:sz w:val="28"/>
          <w:szCs w:val="28"/>
        </w:rPr>
        <w:t>道具、服裝、佈景等</w:t>
      </w:r>
      <w:r w:rsidRPr="00E2067C">
        <w:rPr>
          <w:rFonts w:eastAsia="標楷體" w:hint="eastAsia"/>
          <w:sz w:val="28"/>
          <w:szCs w:val="28"/>
        </w:rPr>
        <w:t>所使用的材料請多使用可回收與再利用的材料製作，以符合本活動節約能源的理念。</w:t>
      </w:r>
    </w:p>
    <w:p w:rsidR="00A13712" w:rsidRPr="00E2067C" w:rsidRDefault="00A13712" w:rsidP="00A13712">
      <w:pPr>
        <w:numPr>
          <w:ilvl w:val="0"/>
          <w:numId w:val="4"/>
        </w:numPr>
        <w:spacing w:after="60" w:line="440" w:lineRule="exact"/>
        <w:ind w:left="1428" w:hanging="948"/>
        <w:jc w:val="both"/>
        <w:rPr>
          <w:rFonts w:eastAsia="標楷體"/>
          <w:sz w:val="28"/>
          <w:szCs w:val="28"/>
        </w:rPr>
      </w:pPr>
      <w:r w:rsidRPr="00E2067C">
        <w:rPr>
          <w:rFonts w:eastAsia="標楷體"/>
          <w:sz w:val="28"/>
          <w:szCs w:val="28"/>
        </w:rPr>
        <w:t>決</w:t>
      </w:r>
      <w:r w:rsidRPr="00E2067C">
        <w:rPr>
          <w:rFonts w:eastAsia="標楷體" w:hint="eastAsia"/>
          <w:sz w:val="28"/>
          <w:szCs w:val="28"/>
        </w:rPr>
        <w:t>審</w:t>
      </w:r>
      <w:r w:rsidRPr="00E2067C">
        <w:rPr>
          <w:rFonts w:eastAsia="標楷體"/>
          <w:sz w:val="28"/>
          <w:szCs w:val="28"/>
        </w:rPr>
        <w:t>演出時，演員需現場收音，不得以配音方式對嘴演出。</w:t>
      </w:r>
    </w:p>
    <w:p w:rsidR="00A13712" w:rsidRPr="00E2067C" w:rsidRDefault="00A13712" w:rsidP="00A13712">
      <w:pPr>
        <w:numPr>
          <w:ilvl w:val="0"/>
          <w:numId w:val="4"/>
        </w:numPr>
        <w:spacing w:after="60" w:line="440" w:lineRule="exact"/>
        <w:ind w:left="1428" w:hanging="948"/>
        <w:jc w:val="both"/>
        <w:rPr>
          <w:rFonts w:eastAsia="標楷體"/>
          <w:sz w:val="28"/>
          <w:szCs w:val="28"/>
        </w:rPr>
      </w:pPr>
      <w:r w:rsidRPr="00E2067C">
        <w:rPr>
          <w:rFonts w:eastAsia="標楷體"/>
          <w:sz w:val="28"/>
          <w:szCs w:val="28"/>
        </w:rPr>
        <w:t>決</w:t>
      </w:r>
      <w:r w:rsidRPr="00E2067C">
        <w:rPr>
          <w:rFonts w:eastAsia="標楷體" w:hint="eastAsia"/>
          <w:sz w:val="28"/>
          <w:szCs w:val="28"/>
        </w:rPr>
        <w:t>審</w:t>
      </w:r>
      <w:r w:rsidRPr="00E2067C">
        <w:rPr>
          <w:rFonts w:eastAsia="標楷體"/>
          <w:sz w:val="28"/>
          <w:szCs w:val="28"/>
        </w:rPr>
        <w:t>與頒獎過程得由執行單位錄影，其智慧財產權歸主辦單位所有。</w:t>
      </w:r>
    </w:p>
    <w:p w:rsidR="00A13712" w:rsidRPr="00E2067C" w:rsidRDefault="00A13712" w:rsidP="00A13712">
      <w:pPr>
        <w:numPr>
          <w:ilvl w:val="0"/>
          <w:numId w:val="4"/>
        </w:numPr>
        <w:spacing w:after="60" w:line="440" w:lineRule="exact"/>
        <w:ind w:left="1428" w:hanging="948"/>
        <w:jc w:val="both"/>
        <w:rPr>
          <w:rFonts w:eastAsia="標楷體"/>
          <w:sz w:val="28"/>
          <w:szCs w:val="28"/>
        </w:rPr>
      </w:pPr>
      <w:r w:rsidRPr="00E2067C">
        <w:rPr>
          <w:rFonts w:eastAsia="標楷體"/>
          <w:sz w:val="28"/>
          <w:szCs w:val="28"/>
        </w:rPr>
        <w:t>如有未盡事宜，由主辦單位於競賽前宣佈之。</w:t>
      </w:r>
    </w:p>
    <w:p w:rsidR="00A13712" w:rsidRPr="00E2067C" w:rsidRDefault="00A13712" w:rsidP="00A13712">
      <w:pPr>
        <w:spacing w:after="60" w:line="440" w:lineRule="exact"/>
        <w:ind w:firstLineChars="100" w:firstLine="280"/>
        <w:jc w:val="both"/>
        <w:rPr>
          <w:rFonts w:eastAsia="標楷體"/>
          <w:sz w:val="28"/>
          <w:szCs w:val="28"/>
        </w:rPr>
      </w:pPr>
      <w:r w:rsidRPr="00E2067C">
        <w:rPr>
          <w:rFonts w:eastAsia="標楷體"/>
          <w:sz w:val="28"/>
          <w:szCs w:val="28"/>
        </w:rPr>
        <w:t>三</w:t>
      </w:r>
      <w:r w:rsidRPr="00E2067C">
        <w:rPr>
          <w:rFonts w:eastAsia="標楷體" w:hint="eastAsia"/>
          <w:sz w:val="28"/>
          <w:szCs w:val="28"/>
        </w:rPr>
        <w:t>、</w:t>
      </w:r>
      <w:r w:rsidRPr="00E2067C">
        <w:rPr>
          <w:rFonts w:eastAsia="標楷體"/>
          <w:sz w:val="28"/>
          <w:szCs w:val="28"/>
        </w:rPr>
        <w:t>其他</w:t>
      </w:r>
    </w:p>
    <w:p w:rsidR="00A13712" w:rsidRPr="00E2067C" w:rsidRDefault="00A13712" w:rsidP="00A13712">
      <w:pPr>
        <w:numPr>
          <w:ilvl w:val="0"/>
          <w:numId w:val="5"/>
        </w:numPr>
        <w:spacing w:after="60" w:line="440" w:lineRule="exact"/>
        <w:jc w:val="both"/>
        <w:rPr>
          <w:rFonts w:eastAsia="標楷體"/>
          <w:sz w:val="28"/>
          <w:szCs w:val="28"/>
        </w:rPr>
      </w:pPr>
      <w:r w:rsidRPr="00E2067C">
        <w:rPr>
          <w:rFonts w:eastAsia="標楷體"/>
          <w:sz w:val="28"/>
          <w:szCs w:val="28"/>
        </w:rPr>
        <w:t>參賽隊伍表演成員限該校學生。</w:t>
      </w:r>
    </w:p>
    <w:p w:rsidR="00A13712" w:rsidRPr="00E2067C" w:rsidRDefault="00A13712" w:rsidP="00A13712">
      <w:pPr>
        <w:numPr>
          <w:ilvl w:val="0"/>
          <w:numId w:val="5"/>
        </w:numPr>
        <w:spacing w:after="60" w:line="440" w:lineRule="exact"/>
        <w:ind w:left="1428" w:hanging="948"/>
        <w:jc w:val="both"/>
        <w:rPr>
          <w:rFonts w:eastAsia="標楷體"/>
          <w:sz w:val="28"/>
          <w:szCs w:val="28"/>
        </w:rPr>
      </w:pPr>
      <w:r w:rsidRPr="00E2067C">
        <w:rPr>
          <w:rFonts w:eastAsia="標楷體"/>
          <w:sz w:val="28"/>
          <w:szCs w:val="28"/>
        </w:rPr>
        <w:t>參賽劇本不得侵犯他人智慧財產權。</w:t>
      </w:r>
    </w:p>
    <w:p w:rsidR="00A13712" w:rsidRPr="00E2067C" w:rsidRDefault="00A13712" w:rsidP="00A13712">
      <w:pPr>
        <w:numPr>
          <w:ilvl w:val="0"/>
          <w:numId w:val="5"/>
        </w:numPr>
        <w:spacing w:after="60" w:line="440" w:lineRule="exact"/>
        <w:ind w:left="1428" w:hanging="948"/>
        <w:jc w:val="both"/>
        <w:rPr>
          <w:rFonts w:eastAsia="標楷體"/>
          <w:sz w:val="28"/>
          <w:szCs w:val="28"/>
        </w:rPr>
      </w:pPr>
      <w:r w:rsidRPr="00E2067C">
        <w:rPr>
          <w:rFonts w:eastAsia="標楷體"/>
          <w:sz w:val="28"/>
          <w:szCs w:val="28"/>
        </w:rPr>
        <w:t>違反前兩項者取消參賽資格；如得獎者於事後發現前述情形，將取消獲獎資格並追回獎勵，獎</w:t>
      </w:r>
      <w:r w:rsidRPr="00E2067C">
        <w:rPr>
          <w:rFonts w:eastAsia="標楷體" w:hint="eastAsia"/>
          <w:sz w:val="28"/>
          <w:szCs w:val="28"/>
        </w:rPr>
        <w:t>項</w:t>
      </w:r>
      <w:r w:rsidRPr="00E2067C">
        <w:rPr>
          <w:rFonts w:eastAsia="標楷體"/>
          <w:sz w:val="28"/>
          <w:szCs w:val="28"/>
        </w:rPr>
        <w:t>不再遞補。</w:t>
      </w:r>
    </w:p>
    <w:p w:rsidR="00A13712" w:rsidRPr="00E2067C" w:rsidRDefault="00A13712" w:rsidP="00A13712">
      <w:pPr>
        <w:spacing w:after="60" w:line="480" w:lineRule="exact"/>
        <w:jc w:val="both"/>
        <w:rPr>
          <w:rFonts w:eastAsia="標楷體"/>
          <w:b/>
          <w:sz w:val="28"/>
          <w:szCs w:val="28"/>
        </w:rPr>
      </w:pPr>
      <w:r w:rsidRPr="00E2067C">
        <w:rPr>
          <w:rFonts w:eastAsia="標楷體" w:hint="eastAsia"/>
          <w:b/>
          <w:sz w:val="28"/>
          <w:szCs w:val="28"/>
        </w:rPr>
        <w:t>拾</w:t>
      </w:r>
      <w:r w:rsidRPr="00E2067C">
        <w:rPr>
          <w:rFonts w:eastAsia="標楷體"/>
          <w:b/>
          <w:sz w:val="28"/>
          <w:szCs w:val="28"/>
        </w:rPr>
        <w:t>、本須知</w:t>
      </w:r>
      <w:r w:rsidRPr="00E2067C">
        <w:rPr>
          <w:rFonts w:eastAsia="標楷體" w:hint="eastAsia"/>
          <w:b/>
          <w:sz w:val="28"/>
          <w:szCs w:val="28"/>
        </w:rPr>
        <w:t>經</w:t>
      </w:r>
      <w:r w:rsidRPr="00E2067C">
        <w:rPr>
          <w:rFonts w:eastAsia="標楷體"/>
          <w:b/>
          <w:sz w:val="28"/>
          <w:szCs w:val="28"/>
        </w:rPr>
        <w:t>經濟部能源局核可後實施</w:t>
      </w:r>
    </w:p>
    <w:p w:rsidR="00A13712" w:rsidRPr="00E2067C" w:rsidRDefault="00297332" w:rsidP="00A13712">
      <w:pPr>
        <w:spacing w:after="60" w:line="480" w:lineRule="exact"/>
        <w:jc w:val="both"/>
        <w:rPr>
          <w:rFonts w:eastAsia="標楷體"/>
          <w:b/>
          <w:sz w:val="32"/>
          <w:szCs w:val="32"/>
        </w:rPr>
      </w:pPr>
      <w:r w:rsidRPr="00297332">
        <w:rPr>
          <w:rFonts w:eastAsia="標楷體"/>
          <w:b/>
          <w:noProof/>
          <w:sz w:val="28"/>
          <w:szCs w:val="28"/>
        </w:rPr>
        <w:pict>
          <v:shapetype id="_x0000_t202" coordsize="21600,21600" o:spt="202" path="m,l,21600r21600,l21600,xe">
            <v:stroke joinstyle="miter"/>
            <v:path gradientshapeok="t" o:connecttype="rect"/>
          </v:shapetype>
          <v:shape id="文字方塊 3" o:spid="_x0000_s1033" type="#_x0000_t202" style="position:absolute;left:0;text-align:left;margin-left:208.7pt;margin-top:289.7pt;width:220.4pt;height:8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">
            <v:textbox style="mso-next-textbox:#文字方塊 3">
              <w:txbxContent>
                <w:p w:rsidR="00A13712" w:rsidRPr="005E6481" w:rsidRDefault="00A13712" w:rsidP="00A13712">
                  <w:pPr>
                    <w:spacing w:line="0" w:lineRule="atLeast"/>
                    <w:ind w:left="865" w:hangingChars="480" w:hanging="865"/>
                    <w:rPr>
                      <w:b/>
                      <w:color w:val="000000"/>
                      <w:sz w:val="18"/>
                      <w:szCs w:val="18"/>
                    </w:rPr>
                  </w:pPr>
                  <w:r w:rsidRPr="005E6481">
                    <w:rPr>
                      <w:rFonts w:hAnsi="新細明體"/>
                      <w:b/>
                      <w:color w:val="000000"/>
                      <w:sz w:val="18"/>
                      <w:szCs w:val="18"/>
                    </w:rPr>
                    <w:t>執行單位聯絡資訊</w:t>
                  </w:r>
                </w:p>
                <w:p w:rsidR="00A13712" w:rsidRPr="005E6481" w:rsidRDefault="00A13712" w:rsidP="00A13712">
                  <w:pPr>
                    <w:spacing w:line="0" w:lineRule="atLeast"/>
                    <w:ind w:left="864" w:hangingChars="480" w:hanging="864"/>
                    <w:rPr>
                      <w:color w:val="000000"/>
                      <w:sz w:val="18"/>
                      <w:szCs w:val="18"/>
                    </w:rPr>
                  </w:pPr>
                  <w:r w:rsidRPr="005E6481">
                    <w:rPr>
                      <w:rFonts w:hAnsi="新細明體"/>
                      <w:color w:val="000000"/>
                      <w:sz w:val="18"/>
                      <w:szCs w:val="18"/>
                    </w:rPr>
                    <w:t>國立臺灣師範大學機電</w:t>
                  </w:r>
                  <w:r>
                    <w:rPr>
                      <w:rFonts w:hAnsi="新細明體" w:hint="eastAsia"/>
                      <w:color w:val="000000"/>
                      <w:sz w:val="18"/>
                      <w:szCs w:val="18"/>
                    </w:rPr>
                    <w:t>工程</w:t>
                  </w:r>
                  <w:r w:rsidRPr="005E6481">
                    <w:rPr>
                      <w:rFonts w:hAnsi="新細明體"/>
                      <w:color w:val="000000"/>
                      <w:sz w:val="18"/>
                      <w:szCs w:val="18"/>
                    </w:rPr>
                    <w:t>學系能源教育推廣小組</w:t>
                  </w:r>
                </w:p>
                <w:p w:rsidR="00A13712" w:rsidRPr="005E6481" w:rsidRDefault="00A13712" w:rsidP="00A13712">
                  <w:pPr>
                    <w:spacing w:line="0" w:lineRule="atLeast"/>
                    <w:ind w:left="864" w:hangingChars="480" w:hanging="864"/>
                    <w:rPr>
                      <w:color w:val="000000"/>
                      <w:sz w:val="18"/>
                      <w:szCs w:val="18"/>
                    </w:rPr>
                  </w:pPr>
                  <w:r w:rsidRPr="005E6481">
                    <w:rPr>
                      <w:rFonts w:hAnsi="新細明體"/>
                      <w:color w:val="000000"/>
                      <w:sz w:val="18"/>
                      <w:szCs w:val="18"/>
                    </w:rPr>
                    <w:t>聯絡人：</w:t>
                  </w:r>
                  <w:smartTag w:uri="urn:schemas-microsoft-com:office:smarttags" w:element="PersonName">
                    <w:smartTagPr>
                      <w:attr w:name="ProductID" w:val="丁俐文"/>
                    </w:smartTagPr>
                    <w:r w:rsidRPr="005E6481">
                      <w:rPr>
                        <w:rFonts w:hAnsi="新細明體" w:hint="eastAsia"/>
                        <w:color w:val="000000"/>
                        <w:sz w:val="18"/>
                        <w:szCs w:val="18"/>
                      </w:rPr>
                      <w:t>丁俐文</w:t>
                    </w:r>
                  </w:smartTag>
                  <w:r w:rsidRPr="005E6481">
                    <w:rPr>
                      <w:rFonts w:hAnsi="新細明體"/>
                      <w:color w:val="000000"/>
                      <w:sz w:val="18"/>
                      <w:szCs w:val="18"/>
                    </w:rPr>
                    <w:t>小姐（</w:t>
                  </w:r>
                  <w:r w:rsidRPr="005E6481">
                    <w:rPr>
                      <w:rFonts w:hint="eastAsia"/>
                      <w:color w:val="000000"/>
                      <w:sz w:val="18"/>
                      <w:szCs w:val="18"/>
                    </w:rPr>
                    <w:t>andyvivian73</w:t>
                  </w:r>
                  <w:r w:rsidRPr="005E6481">
                    <w:rPr>
                      <w:color w:val="000000"/>
                      <w:sz w:val="18"/>
                      <w:szCs w:val="18"/>
                    </w:rPr>
                    <w:t>@</w:t>
                  </w:r>
                  <w:r w:rsidRPr="005E6481">
                    <w:rPr>
                      <w:rFonts w:hint="eastAsia"/>
                      <w:color w:val="000000"/>
                      <w:sz w:val="18"/>
                      <w:szCs w:val="18"/>
                    </w:rPr>
                    <w:t>hotmail.</w:t>
                  </w:r>
                  <w:r>
                    <w:rPr>
                      <w:rFonts w:hint="eastAsia"/>
                      <w:color w:val="000000"/>
                      <w:sz w:val="18"/>
                      <w:szCs w:val="18"/>
                    </w:rPr>
                    <w:t>com</w:t>
                  </w:r>
                  <w:r w:rsidRPr="005E6481">
                    <w:rPr>
                      <w:rFonts w:hAnsi="新細明體"/>
                      <w:color w:val="000000"/>
                      <w:sz w:val="18"/>
                      <w:szCs w:val="18"/>
                    </w:rPr>
                    <w:t>）</w:t>
                  </w:r>
                </w:p>
                <w:p w:rsidR="00A13712" w:rsidRPr="005E6481" w:rsidRDefault="00A13712" w:rsidP="00A13712">
                  <w:pPr>
                    <w:spacing w:line="0" w:lineRule="atLeast"/>
                    <w:ind w:left="864" w:hangingChars="480" w:hanging="864"/>
                    <w:rPr>
                      <w:color w:val="000000"/>
                      <w:sz w:val="18"/>
                      <w:szCs w:val="18"/>
                    </w:rPr>
                  </w:pPr>
                  <w:r w:rsidRPr="005E6481">
                    <w:rPr>
                      <w:rFonts w:hAnsi="新細明體"/>
                      <w:color w:val="000000"/>
                      <w:sz w:val="18"/>
                      <w:szCs w:val="18"/>
                    </w:rPr>
                    <w:t>電話：</w:t>
                  </w:r>
                  <w:r w:rsidRPr="005E6481">
                    <w:rPr>
                      <w:color w:val="000000"/>
                      <w:sz w:val="18"/>
                      <w:szCs w:val="18"/>
                    </w:rPr>
                    <w:t>02-77343</w:t>
                  </w:r>
                  <w:r w:rsidRPr="005E6481">
                    <w:rPr>
                      <w:rFonts w:hint="eastAsia"/>
                      <w:color w:val="000000"/>
                      <w:sz w:val="18"/>
                      <w:szCs w:val="18"/>
                    </w:rPr>
                    <w:t xml:space="preserve">495  /  </w:t>
                  </w:r>
                  <w:r w:rsidRPr="005E6481">
                    <w:rPr>
                      <w:rFonts w:hAnsi="新細明體"/>
                      <w:color w:val="000000"/>
                      <w:sz w:val="18"/>
                      <w:szCs w:val="18"/>
                    </w:rPr>
                    <w:t>傳真：</w:t>
                  </w:r>
                  <w:r w:rsidRPr="005E6481">
                    <w:rPr>
                      <w:color w:val="000000"/>
                      <w:sz w:val="18"/>
                      <w:szCs w:val="18"/>
                    </w:rPr>
                    <w:t>02-334335</w:t>
                  </w:r>
                  <w:r w:rsidRPr="005E6481">
                    <w:rPr>
                      <w:rFonts w:hint="eastAsia"/>
                      <w:color w:val="000000"/>
                      <w:sz w:val="18"/>
                      <w:szCs w:val="18"/>
                    </w:rPr>
                    <w:t>2</w:t>
                  </w:r>
                  <w:r w:rsidRPr="005E6481">
                    <w:rPr>
                      <w:color w:val="000000"/>
                      <w:sz w:val="18"/>
                      <w:szCs w:val="18"/>
                    </w:rPr>
                    <w:t>9</w:t>
                  </w:r>
                </w:p>
                <w:p w:rsidR="00A13712" w:rsidRPr="005E6481" w:rsidRDefault="00A13712" w:rsidP="00A13712">
                  <w:pPr>
                    <w:spacing w:line="0" w:lineRule="atLeast"/>
                    <w:ind w:left="864" w:hangingChars="480" w:hanging="864"/>
                    <w:rPr>
                      <w:color w:val="000000"/>
                      <w:sz w:val="18"/>
                      <w:szCs w:val="18"/>
                    </w:rPr>
                  </w:pPr>
                  <w:r w:rsidRPr="005E6481">
                    <w:rPr>
                      <w:rFonts w:hAnsi="新細明體"/>
                      <w:color w:val="000000"/>
                      <w:sz w:val="18"/>
                      <w:szCs w:val="18"/>
                    </w:rPr>
                    <w:t>地址：</w:t>
                  </w:r>
                  <w:r w:rsidRPr="005E6481">
                    <w:rPr>
                      <w:color w:val="000000"/>
                      <w:sz w:val="18"/>
                      <w:szCs w:val="18"/>
                    </w:rPr>
                    <w:t>106</w:t>
                  </w:r>
                  <w:r w:rsidRPr="005E6481">
                    <w:rPr>
                      <w:rFonts w:hint="eastAsia"/>
                      <w:color w:val="000000"/>
                      <w:sz w:val="18"/>
                      <w:szCs w:val="18"/>
                    </w:rPr>
                    <w:t>10</w:t>
                  </w:r>
                  <w:r w:rsidRPr="005E6481">
                    <w:rPr>
                      <w:rFonts w:hAnsi="新細明體"/>
                      <w:color w:val="000000"/>
                      <w:sz w:val="18"/>
                      <w:szCs w:val="18"/>
                    </w:rPr>
                    <w:t>臺北市</w:t>
                  </w:r>
                  <w:r w:rsidRPr="005E6481">
                    <w:rPr>
                      <w:rFonts w:hAnsi="新細明體" w:hint="eastAsia"/>
                      <w:color w:val="000000"/>
                      <w:sz w:val="18"/>
                      <w:szCs w:val="18"/>
                    </w:rPr>
                    <w:t>大安區</w:t>
                  </w:r>
                  <w:r w:rsidRPr="005E6481">
                    <w:rPr>
                      <w:rFonts w:hAnsi="新細明體"/>
                      <w:color w:val="000000"/>
                      <w:sz w:val="18"/>
                      <w:szCs w:val="18"/>
                    </w:rPr>
                    <w:t>和平東路</w:t>
                  </w:r>
                  <w:r>
                    <w:rPr>
                      <w:rFonts w:hint="eastAsia"/>
                      <w:color w:val="000000"/>
                      <w:sz w:val="18"/>
                      <w:szCs w:val="18"/>
                    </w:rPr>
                    <w:t>1</w:t>
                  </w:r>
                  <w:r w:rsidRPr="005E6481">
                    <w:rPr>
                      <w:rFonts w:hAnsi="新細明體"/>
                      <w:color w:val="000000"/>
                      <w:sz w:val="18"/>
                      <w:szCs w:val="18"/>
                    </w:rPr>
                    <w:t>段</w:t>
                  </w:r>
                  <w:r w:rsidRPr="005E6481">
                    <w:rPr>
                      <w:color w:val="000000"/>
                      <w:sz w:val="18"/>
                      <w:szCs w:val="18"/>
                    </w:rPr>
                    <w:t>162</w:t>
                  </w:r>
                  <w:r w:rsidRPr="005E6481">
                    <w:rPr>
                      <w:rFonts w:hAnsi="新細明體"/>
                      <w:color w:val="000000"/>
                      <w:sz w:val="18"/>
                      <w:szCs w:val="18"/>
                    </w:rPr>
                    <w:t>號</w:t>
                  </w:r>
                </w:p>
                <w:p w:rsidR="00A13712" w:rsidRPr="005E6481" w:rsidRDefault="00A13712" w:rsidP="00A13712">
                  <w:pPr>
                    <w:spacing w:line="0" w:lineRule="atLeast"/>
                    <w:ind w:left="864" w:hangingChars="480" w:hanging="864"/>
                    <w:rPr>
                      <w:sz w:val="18"/>
                      <w:szCs w:val="18"/>
                    </w:rPr>
                  </w:pPr>
                  <w:r w:rsidRPr="005E6481">
                    <w:rPr>
                      <w:rFonts w:hAnsi="新細明體"/>
                      <w:color w:val="000000"/>
                      <w:sz w:val="18"/>
                      <w:szCs w:val="18"/>
                    </w:rPr>
                    <w:t>能源教育資訊網：</w:t>
                  </w:r>
                  <w:r w:rsidRPr="005E6481">
                    <w:rPr>
                      <w:color w:val="000000"/>
                      <w:sz w:val="18"/>
                      <w:szCs w:val="18"/>
                    </w:rPr>
                    <w:t>http</w:t>
                  </w:r>
                  <w:r w:rsidRPr="005E6481">
                    <w:rPr>
                      <w:rFonts w:hAnsi="新細明體"/>
                      <w:color w:val="000000"/>
                      <w:sz w:val="18"/>
                      <w:szCs w:val="18"/>
                    </w:rPr>
                    <w:t>：</w:t>
                  </w:r>
                  <w:r w:rsidRPr="005E6481">
                    <w:rPr>
                      <w:color w:val="000000"/>
                      <w:sz w:val="18"/>
                      <w:szCs w:val="18"/>
                    </w:rPr>
                    <w:t>//energy.</w:t>
                  </w:r>
                  <w:r>
                    <w:rPr>
                      <w:rFonts w:hint="eastAsia"/>
                      <w:color w:val="000000"/>
                      <w:sz w:val="18"/>
                      <w:szCs w:val="18"/>
                    </w:rPr>
                    <w:t>mt</w:t>
                  </w:r>
                  <w:r w:rsidRPr="005E6481">
                    <w:rPr>
                      <w:color w:val="000000"/>
                      <w:sz w:val="18"/>
                      <w:szCs w:val="18"/>
                    </w:rPr>
                    <w:t>.ntnu.edu.tw</w:t>
                  </w:r>
                </w:p>
              </w:txbxContent>
            </v:textbox>
          </v:shape>
        </w:pict>
      </w:r>
      <w:r w:rsidR="00A13712" w:rsidRPr="00E2067C">
        <w:rPr>
          <w:rFonts w:eastAsia="標楷體"/>
          <w:b/>
          <w:sz w:val="28"/>
          <w:szCs w:val="28"/>
        </w:rPr>
        <w:br w:type="page"/>
      </w:r>
      <w:r w:rsidR="00A13712" w:rsidRPr="00E2067C">
        <w:rPr>
          <w:rFonts w:eastAsia="標楷體"/>
          <w:b/>
          <w:sz w:val="32"/>
          <w:szCs w:val="32"/>
        </w:rPr>
        <w:lastRenderedPageBreak/>
        <w:t>附錄一、各縣市能源教育重點學校名單</w:t>
      </w:r>
    </w:p>
    <w:p w:rsidR="00A13712" w:rsidRPr="00E2067C" w:rsidRDefault="00A13712" w:rsidP="00A13712">
      <w:pPr>
        <w:spacing w:after="60" w:line="480" w:lineRule="exact"/>
        <w:jc w:val="both"/>
        <w:rPr>
          <w:rFonts w:eastAsia="標楷體"/>
          <w:b/>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18"/>
        <w:gridCol w:w="1882"/>
        <w:gridCol w:w="3288"/>
        <w:gridCol w:w="2461"/>
      </w:tblGrid>
      <w:tr w:rsidR="00A13712" w:rsidRPr="00E2067C" w:rsidTr="00FD788C">
        <w:trPr>
          <w:trHeight w:val="419"/>
        </w:trPr>
        <w:tc>
          <w:tcPr>
            <w:tcW w:w="430" w:type="pct"/>
            <w:shd w:val="clear" w:color="000000" w:fill="D8D8D8"/>
            <w:noWrap/>
            <w:vAlign w:val="center"/>
            <w:hideMark/>
          </w:tcPr>
          <w:p w:rsidR="00A13712" w:rsidRPr="00E2067C" w:rsidRDefault="00A13712" w:rsidP="00FD788C">
            <w:pPr>
              <w:widowControl/>
              <w:jc w:val="center"/>
              <w:rPr>
                <w:rFonts w:eastAsia="標楷體"/>
                <w:b/>
                <w:kern w:val="0"/>
              </w:rPr>
            </w:pPr>
          </w:p>
        </w:tc>
        <w:tc>
          <w:tcPr>
            <w:tcW w:w="1127" w:type="pct"/>
            <w:shd w:val="clear" w:color="000000" w:fill="D8D8D8"/>
            <w:noWrap/>
            <w:vAlign w:val="center"/>
            <w:hideMark/>
          </w:tcPr>
          <w:p w:rsidR="00A13712" w:rsidRPr="00E2067C" w:rsidRDefault="00A13712" w:rsidP="00FD788C">
            <w:pPr>
              <w:widowControl/>
              <w:jc w:val="center"/>
              <w:rPr>
                <w:rFonts w:eastAsia="標楷體"/>
                <w:b/>
                <w:kern w:val="0"/>
              </w:rPr>
            </w:pPr>
            <w:r w:rsidRPr="00E2067C">
              <w:rPr>
                <w:rFonts w:eastAsia="標楷體"/>
                <w:b/>
                <w:kern w:val="0"/>
              </w:rPr>
              <w:t>縣市</w:t>
            </w:r>
          </w:p>
        </w:tc>
        <w:tc>
          <w:tcPr>
            <w:tcW w:w="1969" w:type="pct"/>
            <w:shd w:val="clear" w:color="000000" w:fill="D8D8D8"/>
            <w:noWrap/>
            <w:vAlign w:val="center"/>
            <w:hideMark/>
          </w:tcPr>
          <w:p w:rsidR="00A13712" w:rsidRPr="00E2067C" w:rsidRDefault="00A13712" w:rsidP="00FD788C">
            <w:pPr>
              <w:widowControl/>
              <w:jc w:val="center"/>
              <w:rPr>
                <w:rFonts w:eastAsia="標楷體"/>
                <w:b/>
                <w:kern w:val="0"/>
              </w:rPr>
            </w:pPr>
            <w:r w:rsidRPr="00E2067C">
              <w:rPr>
                <w:rFonts w:eastAsia="標楷體"/>
                <w:b/>
                <w:kern w:val="0"/>
              </w:rPr>
              <w:t>學校名稱</w:t>
            </w:r>
          </w:p>
        </w:tc>
        <w:tc>
          <w:tcPr>
            <w:tcW w:w="1474" w:type="pct"/>
            <w:shd w:val="clear" w:color="000000" w:fill="D8D8D8"/>
            <w:vAlign w:val="center"/>
          </w:tcPr>
          <w:p w:rsidR="00A13712" w:rsidRPr="00E2067C" w:rsidRDefault="00A13712" w:rsidP="00FD788C">
            <w:pPr>
              <w:widowControl/>
              <w:jc w:val="center"/>
              <w:rPr>
                <w:rFonts w:eastAsia="標楷體"/>
                <w:b/>
                <w:kern w:val="0"/>
              </w:rPr>
            </w:pPr>
            <w:r w:rsidRPr="00E2067C">
              <w:rPr>
                <w:rFonts w:eastAsia="標楷體"/>
                <w:b/>
                <w:kern w:val="0"/>
              </w:rPr>
              <w:t>備註</w:t>
            </w: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臺北市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臺北市碧湖國小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新北市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新北市萬里國小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3</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基隆市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基隆市月眉國小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4</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桃園</w:t>
            </w:r>
            <w:r w:rsidR="00666C0B">
              <w:rPr>
                <w:rFonts w:eastAsia="標楷體" w:hint="eastAsia"/>
                <w:kern w:val="0"/>
              </w:rPr>
              <w:t>市</w:t>
            </w:r>
          </w:p>
        </w:tc>
        <w:tc>
          <w:tcPr>
            <w:tcW w:w="1969" w:type="pct"/>
            <w:shd w:val="clear" w:color="auto" w:fill="auto"/>
            <w:noWrap/>
            <w:vAlign w:val="center"/>
          </w:tcPr>
          <w:p w:rsidR="00A13712" w:rsidRPr="00E2067C" w:rsidRDefault="00A13712" w:rsidP="00666C0B">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桃園</w:t>
            </w:r>
            <w:r w:rsidR="00666C0B">
              <w:rPr>
                <w:rFonts w:ascii="標楷體" w:eastAsia="標楷體" w:hAnsi="標楷體" w:cs="Arial" w:hint="eastAsia"/>
                <w:bCs/>
                <w:sz w:val="28"/>
                <w:szCs w:val="28"/>
              </w:rPr>
              <w:t>市</w:t>
            </w:r>
            <w:r w:rsidRPr="00E2067C">
              <w:rPr>
                <w:rFonts w:ascii="標楷體" w:eastAsia="標楷體" w:hAnsi="標楷體" w:cs="Arial" w:hint="eastAsia"/>
                <w:bCs/>
                <w:sz w:val="28"/>
                <w:szCs w:val="28"/>
              </w:rPr>
              <w:t>莊敬國小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5</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新竹縣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新竹縣石光國小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6</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新竹市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Pr>
                <w:rFonts w:ascii="標楷體" w:eastAsia="標楷體" w:hAnsi="標楷體" w:cs="Arial" w:hint="eastAsia"/>
                <w:bCs/>
                <w:sz w:val="28"/>
                <w:szCs w:val="28"/>
              </w:rPr>
              <w:t>新竹市內湖</w:t>
            </w:r>
            <w:r w:rsidRPr="00E2067C">
              <w:rPr>
                <w:rFonts w:ascii="標楷體" w:eastAsia="標楷體" w:hAnsi="標楷體" w:cs="Arial" w:hint="eastAsia"/>
                <w:bCs/>
                <w:sz w:val="28"/>
                <w:szCs w:val="28"/>
              </w:rPr>
              <w:t>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37"/>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7</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苗栗縣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苗栗縣建功國小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8</w:t>
            </w:r>
          </w:p>
        </w:tc>
        <w:tc>
          <w:tcPr>
            <w:tcW w:w="1127" w:type="pct"/>
            <w:vMerge w:val="restar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臺中市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臺中市進德國小</w:t>
            </w:r>
          </w:p>
        </w:tc>
        <w:tc>
          <w:tcPr>
            <w:tcW w:w="1474" w:type="pct"/>
            <w:vMerge w:val="restar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37"/>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9</w:t>
            </w:r>
          </w:p>
        </w:tc>
        <w:tc>
          <w:tcPr>
            <w:tcW w:w="1127" w:type="pct"/>
            <w:vMerge/>
            <w:shd w:val="clear" w:color="auto" w:fill="auto"/>
            <w:noWrap/>
            <w:vAlign w:val="center"/>
            <w:hideMark/>
          </w:tcPr>
          <w:p w:rsidR="00A13712" w:rsidRPr="00E2067C" w:rsidRDefault="00A13712" w:rsidP="00FD788C">
            <w:pPr>
              <w:widowControl/>
              <w:jc w:val="center"/>
              <w:rPr>
                <w:rFonts w:eastAsia="標楷體"/>
                <w:kern w:val="0"/>
              </w:rPr>
            </w:pP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臺中市鹿峰國小</w:t>
            </w:r>
          </w:p>
        </w:tc>
        <w:tc>
          <w:tcPr>
            <w:tcW w:w="1474" w:type="pct"/>
            <w:vMerge/>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10</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彰化縣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彰化縣湳雅國小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11</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南投縣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南投縣</w:t>
            </w:r>
            <w:r>
              <w:rPr>
                <w:rFonts w:ascii="標楷體" w:eastAsia="標楷體" w:hAnsi="標楷體" w:cs="Arial" w:hint="eastAsia"/>
                <w:bCs/>
                <w:sz w:val="28"/>
                <w:szCs w:val="28"/>
              </w:rPr>
              <w:t>土城</w:t>
            </w:r>
            <w:r w:rsidRPr="00E2067C">
              <w:rPr>
                <w:rFonts w:ascii="標楷體" w:eastAsia="標楷體" w:hAnsi="標楷體" w:cs="Arial" w:hint="eastAsia"/>
                <w:bCs/>
                <w:sz w:val="28"/>
                <w:szCs w:val="28"/>
              </w:rPr>
              <w:t>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12</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雲林縣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雲林縣</w:t>
            </w:r>
            <w:r>
              <w:rPr>
                <w:rFonts w:ascii="標楷體" w:eastAsia="標楷體" w:hAnsi="標楷體" w:cs="Arial" w:hint="eastAsia"/>
                <w:bCs/>
                <w:sz w:val="28"/>
                <w:szCs w:val="28"/>
              </w:rPr>
              <w:t>尚德</w:t>
            </w:r>
            <w:r w:rsidRPr="00E2067C">
              <w:rPr>
                <w:rFonts w:ascii="標楷體" w:eastAsia="標楷體" w:hAnsi="標楷體" w:cs="Arial" w:hint="eastAsia"/>
                <w:bCs/>
                <w:sz w:val="28"/>
                <w:szCs w:val="28"/>
              </w:rPr>
              <w:t>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13</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嘉義縣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嘉義縣義仁國小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37"/>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14</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嘉義市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嘉義市民族國小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15</w:t>
            </w:r>
          </w:p>
        </w:tc>
        <w:tc>
          <w:tcPr>
            <w:tcW w:w="1127" w:type="pct"/>
            <w:vMerge w:val="restar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臺南市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臺南市大竹國小</w:t>
            </w:r>
          </w:p>
        </w:tc>
        <w:tc>
          <w:tcPr>
            <w:tcW w:w="1474" w:type="pct"/>
            <w:vMerge w:val="restar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37"/>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16</w:t>
            </w:r>
          </w:p>
        </w:tc>
        <w:tc>
          <w:tcPr>
            <w:tcW w:w="1127" w:type="pct"/>
            <w:vMerge/>
            <w:shd w:val="clear" w:color="auto" w:fill="auto"/>
            <w:noWrap/>
            <w:vAlign w:val="center"/>
            <w:hideMark/>
          </w:tcPr>
          <w:p w:rsidR="00A13712" w:rsidRPr="00E2067C" w:rsidRDefault="00A13712" w:rsidP="00FD788C">
            <w:pPr>
              <w:widowControl/>
              <w:jc w:val="center"/>
              <w:rPr>
                <w:rFonts w:eastAsia="標楷體"/>
                <w:kern w:val="0"/>
              </w:rPr>
            </w:pP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臺南市永安國小</w:t>
            </w:r>
          </w:p>
        </w:tc>
        <w:tc>
          <w:tcPr>
            <w:tcW w:w="1474" w:type="pct"/>
            <w:vMerge/>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17</w:t>
            </w:r>
          </w:p>
        </w:tc>
        <w:tc>
          <w:tcPr>
            <w:tcW w:w="1127" w:type="pct"/>
            <w:vMerge w:val="restar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高雄市</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高雄市加昌國小</w:t>
            </w:r>
          </w:p>
        </w:tc>
        <w:tc>
          <w:tcPr>
            <w:tcW w:w="1474" w:type="pct"/>
            <w:vMerge w:val="restar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37"/>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18</w:t>
            </w:r>
          </w:p>
        </w:tc>
        <w:tc>
          <w:tcPr>
            <w:tcW w:w="1127" w:type="pct"/>
            <w:vMerge/>
            <w:shd w:val="clear" w:color="auto" w:fill="auto"/>
            <w:noWrap/>
            <w:vAlign w:val="center"/>
            <w:hideMark/>
          </w:tcPr>
          <w:p w:rsidR="00A13712" w:rsidRPr="00E2067C" w:rsidRDefault="00A13712" w:rsidP="00FD788C">
            <w:pPr>
              <w:widowControl/>
              <w:jc w:val="center"/>
              <w:rPr>
                <w:rFonts w:eastAsia="標楷體"/>
                <w:kern w:val="0"/>
              </w:rPr>
            </w:pP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高雄市林園國小</w:t>
            </w:r>
          </w:p>
        </w:tc>
        <w:tc>
          <w:tcPr>
            <w:tcW w:w="1474" w:type="pct"/>
            <w:vMerge/>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19</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屏東縣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屏東縣彭厝國小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20</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宜蘭縣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宜蘭縣</w:t>
            </w:r>
            <w:r>
              <w:rPr>
                <w:rFonts w:ascii="標楷體" w:eastAsia="標楷體" w:hAnsi="標楷體" w:cs="Arial" w:hint="eastAsia"/>
                <w:bCs/>
                <w:sz w:val="28"/>
                <w:szCs w:val="28"/>
              </w:rPr>
              <w:t>二城</w:t>
            </w:r>
            <w:r w:rsidRPr="00E2067C">
              <w:rPr>
                <w:rFonts w:ascii="標楷體" w:eastAsia="標楷體" w:hAnsi="標楷體" w:cs="Arial" w:hint="eastAsia"/>
                <w:bCs/>
                <w:sz w:val="28"/>
                <w:szCs w:val="28"/>
              </w:rPr>
              <w:t>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21</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花蓮縣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花蓮縣西林國小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22</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臺東縣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臺東縣知本國小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23</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澎湖縣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澎湖縣文澳國小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24</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金門縣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金門縣</w:t>
            </w:r>
            <w:r>
              <w:rPr>
                <w:rFonts w:ascii="標楷體" w:eastAsia="標楷體" w:hAnsi="標楷體" w:cs="Arial" w:hint="eastAsia"/>
                <w:bCs/>
                <w:sz w:val="28"/>
                <w:szCs w:val="28"/>
              </w:rPr>
              <w:t>安瀾</w:t>
            </w:r>
            <w:r w:rsidRPr="00E2067C">
              <w:rPr>
                <w:rFonts w:ascii="標楷體" w:eastAsia="標楷體" w:hAnsi="標楷體" w:cs="Arial" w:hint="eastAsia"/>
                <w:bCs/>
                <w:sz w:val="28"/>
                <w:szCs w:val="28"/>
              </w:rPr>
              <w:t>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r w:rsidR="00A13712" w:rsidRPr="00E2067C" w:rsidTr="00FD788C">
        <w:trPr>
          <w:trHeight w:val="419"/>
        </w:trPr>
        <w:tc>
          <w:tcPr>
            <w:tcW w:w="430"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25</w:t>
            </w:r>
          </w:p>
        </w:tc>
        <w:tc>
          <w:tcPr>
            <w:tcW w:w="1127" w:type="pct"/>
            <w:shd w:val="clear" w:color="auto" w:fill="auto"/>
            <w:noWrap/>
            <w:vAlign w:val="center"/>
            <w:hideMark/>
          </w:tcPr>
          <w:p w:rsidR="00A13712" w:rsidRPr="00E2067C" w:rsidRDefault="00A13712" w:rsidP="00FD788C">
            <w:pPr>
              <w:widowControl/>
              <w:jc w:val="center"/>
              <w:rPr>
                <w:rFonts w:eastAsia="標楷體"/>
                <w:kern w:val="0"/>
              </w:rPr>
            </w:pPr>
            <w:r w:rsidRPr="00E2067C">
              <w:rPr>
                <w:rFonts w:eastAsia="標楷體"/>
                <w:kern w:val="0"/>
              </w:rPr>
              <w:t>連江縣</w:t>
            </w:r>
          </w:p>
        </w:tc>
        <w:tc>
          <w:tcPr>
            <w:tcW w:w="1969" w:type="pct"/>
            <w:shd w:val="clear" w:color="auto" w:fill="auto"/>
            <w:noWrap/>
            <w:vAlign w:val="center"/>
          </w:tcPr>
          <w:p w:rsidR="00A13712" w:rsidRPr="00E2067C" w:rsidRDefault="00A13712" w:rsidP="00FD788C">
            <w:pPr>
              <w:spacing w:line="0" w:lineRule="atLeast"/>
              <w:jc w:val="center"/>
              <w:rPr>
                <w:rFonts w:ascii="標楷體" w:eastAsia="標楷體" w:hAnsi="標楷體" w:cs="Arial"/>
                <w:bCs/>
                <w:sz w:val="28"/>
                <w:szCs w:val="28"/>
              </w:rPr>
            </w:pPr>
            <w:r w:rsidRPr="00E2067C">
              <w:rPr>
                <w:rFonts w:ascii="標楷體" w:eastAsia="標楷體" w:hAnsi="標楷體" w:cs="Arial" w:hint="eastAsia"/>
                <w:bCs/>
                <w:sz w:val="28"/>
                <w:szCs w:val="28"/>
              </w:rPr>
              <w:t>連江縣塘岐國小</w:t>
            </w:r>
          </w:p>
        </w:tc>
        <w:tc>
          <w:tcPr>
            <w:tcW w:w="1474" w:type="pct"/>
            <w:shd w:val="clear" w:color="auto" w:fill="auto"/>
            <w:vAlign w:val="center"/>
          </w:tcPr>
          <w:p w:rsidR="00A13712" w:rsidRPr="00E2067C" w:rsidRDefault="00A13712" w:rsidP="00FD788C">
            <w:pPr>
              <w:widowControl/>
              <w:jc w:val="center"/>
              <w:rPr>
                <w:rFonts w:eastAsia="標楷體"/>
                <w:kern w:val="0"/>
              </w:rPr>
            </w:pPr>
          </w:p>
        </w:tc>
      </w:tr>
    </w:tbl>
    <w:p w:rsidR="00A13712" w:rsidRPr="00E2067C" w:rsidRDefault="00A13712" w:rsidP="00A13712">
      <w:pPr>
        <w:spacing w:after="60" w:line="480" w:lineRule="exact"/>
        <w:jc w:val="both"/>
        <w:rPr>
          <w:rFonts w:eastAsia="標楷體"/>
          <w:b/>
          <w:sz w:val="28"/>
          <w:szCs w:val="28"/>
        </w:rPr>
      </w:pPr>
    </w:p>
    <w:p w:rsidR="00926A66" w:rsidRPr="00926A66" w:rsidRDefault="00926A66" w:rsidP="00A13712">
      <w:pPr>
        <w:widowControl/>
        <w:spacing w:line="380" w:lineRule="exact"/>
        <w:jc w:val="center"/>
      </w:pPr>
    </w:p>
    <w:sectPr w:rsidR="00926A66" w:rsidRPr="00926A66" w:rsidSect="00251D93">
      <w:footerReference w:type="even"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1A" w:rsidRDefault="00DF1A1A">
      <w:r>
        <w:separator/>
      </w:r>
    </w:p>
  </w:endnote>
  <w:endnote w:type="continuationSeparator" w:id="0">
    <w:p w:rsidR="00DF1A1A" w:rsidRDefault="00DF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2" w:rsidRDefault="00297332" w:rsidP="00794552">
    <w:pPr>
      <w:pStyle w:val="a3"/>
      <w:framePr w:wrap="around" w:vAnchor="text" w:hAnchor="margin" w:xAlign="center" w:y="1"/>
      <w:rPr>
        <w:rStyle w:val="a5"/>
      </w:rPr>
    </w:pPr>
    <w:r>
      <w:rPr>
        <w:rStyle w:val="a5"/>
      </w:rPr>
      <w:fldChar w:fldCharType="begin"/>
    </w:r>
    <w:r w:rsidR="00794552">
      <w:rPr>
        <w:rStyle w:val="a5"/>
      </w:rPr>
      <w:instrText xml:space="preserve">PAGE  </w:instrText>
    </w:r>
    <w:r>
      <w:rPr>
        <w:rStyle w:val="a5"/>
      </w:rPr>
      <w:fldChar w:fldCharType="end"/>
    </w:r>
  </w:p>
  <w:p w:rsidR="00794552" w:rsidRDefault="00794552" w:rsidP="007945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2" w:rsidRDefault="00297332" w:rsidP="00794552">
    <w:pPr>
      <w:pStyle w:val="a3"/>
      <w:ind w:right="360"/>
      <w:jc w:val="center"/>
    </w:pPr>
    <w:fldSimple w:instr=" PAGE   \* MERGEFORMAT ">
      <w:r w:rsidR="00016EEE" w:rsidRPr="00016EEE">
        <w:rPr>
          <w:noProof/>
          <w:lang w:val="zh-TW"/>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89" w:rsidRDefault="00297332" w:rsidP="00FB4B5D">
    <w:pPr>
      <w:pStyle w:val="a3"/>
      <w:framePr w:wrap="around" w:vAnchor="text" w:hAnchor="margin" w:xAlign="right" w:y="1"/>
      <w:rPr>
        <w:rStyle w:val="a5"/>
      </w:rPr>
    </w:pPr>
    <w:r>
      <w:rPr>
        <w:rStyle w:val="a5"/>
      </w:rPr>
      <w:fldChar w:fldCharType="begin"/>
    </w:r>
    <w:r w:rsidR="002D0189">
      <w:rPr>
        <w:rStyle w:val="a5"/>
      </w:rPr>
      <w:instrText xml:space="preserve">PAGE  </w:instrText>
    </w:r>
    <w:r>
      <w:rPr>
        <w:rStyle w:val="a5"/>
      </w:rPr>
      <w:fldChar w:fldCharType="end"/>
    </w:r>
  </w:p>
  <w:p w:rsidR="002D0189" w:rsidRDefault="002D0189" w:rsidP="009A410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1A" w:rsidRDefault="00DF1A1A">
      <w:r>
        <w:separator/>
      </w:r>
    </w:p>
  </w:footnote>
  <w:footnote w:type="continuationSeparator" w:id="0">
    <w:p w:rsidR="00DF1A1A" w:rsidRDefault="00DF1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541"/>
    <w:multiLevelType w:val="hybridMultilevel"/>
    <w:tmpl w:val="15827E34"/>
    <w:lvl w:ilvl="0" w:tplc="16CE28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346A7805"/>
    <w:multiLevelType w:val="hybridMultilevel"/>
    <w:tmpl w:val="E1DEA26E"/>
    <w:lvl w:ilvl="0" w:tplc="36BAD7C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5A0F37F1"/>
    <w:multiLevelType w:val="hybridMultilevel"/>
    <w:tmpl w:val="15827E34"/>
    <w:lvl w:ilvl="0" w:tplc="16CE28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5ACB72BC"/>
    <w:multiLevelType w:val="hybridMultilevel"/>
    <w:tmpl w:val="2AC2B90C"/>
    <w:lvl w:ilvl="0" w:tplc="A14673A0">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
    <w:nsid w:val="5BBF6CF9"/>
    <w:multiLevelType w:val="hybridMultilevel"/>
    <w:tmpl w:val="15827E34"/>
    <w:lvl w:ilvl="0" w:tplc="16CE28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465"/>
    <w:rsid w:val="00016EEE"/>
    <w:rsid w:val="00036FE0"/>
    <w:rsid w:val="000421A3"/>
    <w:rsid w:val="00045A2D"/>
    <w:rsid w:val="0009758C"/>
    <w:rsid w:val="000B4C99"/>
    <w:rsid w:val="000D706C"/>
    <w:rsid w:val="00101649"/>
    <w:rsid w:val="00124B2A"/>
    <w:rsid w:val="00251D93"/>
    <w:rsid w:val="00274E58"/>
    <w:rsid w:val="00297332"/>
    <w:rsid w:val="002D0189"/>
    <w:rsid w:val="002D1255"/>
    <w:rsid w:val="00310111"/>
    <w:rsid w:val="00350748"/>
    <w:rsid w:val="00351FF2"/>
    <w:rsid w:val="00415870"/>
    <w:rsid w:val="004A2320"/>
    <w:rsid w:val="00566D1D"/>
    <w:rsid w:val="00576E94"/>
    <w:rsid w:val="005B4031"/>
    <w:rsid w:val="00606F1C"/>
    <w:rsid w:val="00625D48"/>
    <w:rsid w:val="00633B59"/>
    <w:rsid w:val="00666C0B"/>
    <w:rsid w:val="006A2465"/>
    <w:rsid w:val="007905D4"/>
    <w:rsid w:val="00794552"/>
    <w:rsid w:val="007B2EBB"/>
    <w:rsid w:val="007B35AC"/>
    <w:rsid w:val="007B3B67"/>
    <w:rsid w:val="007F6FD6"/>
    <w:rsid w:val="00825B02"/>
    <w:rsid w:val="008418DF"/>
    <w:rsid w:val="0087511E"/>
    <w:rsid w:val="008F33E9"/>
    <w:rsid w:val="0092350E"/>
    <w:rsid w:val="00926A66"/>
    <w:rsid w:val="00977687"/>
    <w:rsid w:val="009A410D"/>
    <w:rsid w:val="00A04ECB"/>
    <w:rsid w:val="00A13712"/>
    <w:rsid w:val="00A378DC"/>
    <w:rsid w:val="00A60C50"/>
    <w:rsid w:val="00AC12CB"/>
    <w:rsid w:val="00AD7AAC"/>
    <w:rsid w:val="00C118CB"/>
    <w:rsid w:val="00C701F5"/>
    <w:rsid w:val="00D5700E"/>
    <w:rsid w:val="00D75528"/>
    <w:rsid w:val="00D91B3A"/>
    <w:rsid w:val="00DD139A"/>
    <w:rsid w:val="00DF1A1A"/>
    <w:rsid w:val="00E15F03"/>
    <w:rsid w:val="00E61DFC"/>
    <w:rsid w:val="00E70768"/>
    <w:rsid w:val="00EE7742"/>
    <w:rsid w:val="00F02D73"/>
    <w:rsid w:val="00F06187"/>
    <w:rsid w:val="00F12355"/>
    <w:rsid w:val="00F20A02"/>
    <w:rsid w:val="00F640C4"/>
    <w:rsid w:val="00FA5FC6"/>
    <w:rsid w:val="00FB4B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465"/>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2465"/>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rsid w:val="006A2465"/>
    <w:rPr>
      <w:rFonts w:eastAsia="新細明體"/>
      <w:kern w:val="2"/>
      <w:lang w:val="en-US" w:eastAsia="zh-TW" w:bidi="ar-SA"/>
    </w:rPr>
  </w:style>
  <w:style w:type="character" w:styleId="a5">
    <w:name w:val="page number"/>
    <w:basedOn w:val="a0"/>
    <w:rsid w:val="006A2465"/>
  </w:style>
  <w:style w:type="paragraph" w:styleId="a6">
    <w:name w:val="header"/>
    <w:basedOn w:val="a"/>
    <w:rsid w:val="00310111"/>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3E2B-59F0-4827-AF9A-5B22A926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760</Words>
  <Characters>4337</Characters>
  <Application>Microsoft Office Word</Application>
  <DocSecurity>0</DocSecurity>
  <Lines>36</Lines>
  <Paragraphs>10</Paragraphs>
  <ScaleCrop>false</ScaleCrop>
  <Company>.</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桃園縣國民小學100學年度</dc:title>
  <dc:creator>.</dc:creator>
  <cp:lastModifiedBy>yayun</cp:lastModifiedBy>
  <cp:revision>2</cp:revision>
  <cp:lastPrinted>2013-04-12T01:20:00Z</cp:lastPrinted>
  <dcterms:created xsi:type="dcterms:W3CDTF">2015-04-16T00:51:00Z</dcterms:created>
  <dcterms:modified xsi:type="dcterms:W3CDTF">2015-04-16T00:51:00Z</dcterms:modified>
</cp:coreProperties>
</file>